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792D" w14:textId="07DD35BE" w:rsidR="00900521" w:rsidRPr="005C4F7A" w:rsidRDefault="002C34C1">
      <w:pPr>
        <w:spacing w:line="600" w:lineRule="exact"/>
        <w:jc w:val="left"/>
        <w:rPr>
          <w:rFonts w:ascii="仿宋_GB2312" w:eastAsia="仿宋_GB2312" w:hAnsi="仿宋_GB2312" w:cs="仿宋_GB2312" w:hint="eastAsia"/>
          <w:sz w:val="32"/>
          <w:szCs w:val="32"/>
        </w:rPr>
      </w:pPr>
      <w:bookmarkStart w:id="0" w:name="OLE_LINK1"/>
      <w:r w:rsidRPr="005C4F7A">
        <w:rPr>
          <w:rFonts w:ascii="仿宋_GB2312" w:eastAsia="仿宋_GB2312" w:hAnsi="仿宋_GB2312" w:cs="仿宋_GB2312" w:hint="eastAsia"/>
          <w:sz w:val="32"/>
          <w:szCs w:val="32"/>
        </w:rPr>
        <w:t>附件：</w:t>
      </w:r>
    </w:p>
    <w:p w14:paraId="1691F677" w14:textId="77777777" w:rsidR="00900521" w:rsidRPr="005C4F7A" w:rsidRDefault="002C34C1">
      <w:pPr>
        <w:widowControl/>
        <w:wordWrap w:val="0"/>
        <w:spacing w:line="600" w:lineRule="exact"/>
        <w:jc w:val="center"/>
        <w:rPr>
          <w:rFonts w:ascii="方正小标宋简体" w:eastAsia="方正小标宋简体" w:hAnsi="方正小标宋简体" w:cs="方正小标宋简体" w:hint="eastAsia"/>
          <w:sz w:val="44"/>
          <w:szCs w:val="44"/>
        </w:rPr>
      </w:pPr>
      <w:r w:rsidRPr="005C4F7A">
        <w:rPr>
          <w:rFonts w:ascii="方正小标宋简体" w:eastAsia="方正小标宋简体" w:hAnsi="方正小标宋简体" w:cs="方正小标宋简体" w:hint="eastAsia"/>
          <w:sz w:val="44"/>
          <w:szCs w:val="44"/>
        </w:rPr>
        <w:t>湖南省国际工程咨询集团有限公司</w:t>
      </w:r>
    </w:p>
    <w:p w14:paraId="5ECC5F8E" w14:textId="2B1949D3" w:rsidR="00900521" w:rsidRPr="005C4F7A" w:rsidRDefault="002C34C1">
      <w:pPr>
        <w:widowControl/>
        <w:wordWrap w:val="0"/>
        <w:spacing w:line="600" w:lineRule="exact"/>
        <w:jc w:val="center"/>
        <w:rPr>
          <w:rFonts w:ascii="方正小标宋简体" w:eastAsia="方正小标宋简体" w:hAnsi="方正小标宋简体" w:cs="方正小标宋简体" w:hint="eastAsia"/>
          <w:sz w:val="44"/>
          <w:szCs w:val="44"/>
        </w:rPr>
      </w:pPr>
      <w:r w:rsidRPr="005C4F7A">
        <w:rPr>
          <w:rFonts w:ascii="方正小标宋简体" w:eastAsia="方正小标宋简体" w:hAnsi="方正小标宋简体" w:cs="方正小标宋简体" w:hint="eastAsia"/>
          <w:sz w:val="44"/>
          <w:szCs w:val="44"/>
        </w:rPr>
        <w:t>2025年下半年社会招聘岗位需求</w:t>
      </w:r>
    </w:p>
    <w:p w14:paraId="47ECF307" w14:textId="77777777" w:rsidR="00900521" w:rsidRPr="005C4F7A" w:rsidRDefault="00900521">
      <w:pPr>
        <w:spacing w:line="600" w:lineRule="exact"/>
        <w:jc w:val="left"/>
        <w:rPr>
          <w:rFonts w:ascii="方正小标宋简体" w:eastAsia="方正小标宋简体" w:hAnsi="方正小标宋简体" w:cs="方正小标宋简体" w:hint="eastAsia"/>
          <w:sz w:val="44"/>
          <w:szCs w:val="44"/>
        </w:rPr>
      </w:pPr>
    </w:p>
    <w:tbl>
      <w:tblPr>
        <w:tblW w:w="10659" w:type="dxa"/>
        <w:jc w:val="center"/>
        <w:tblLook w:val="04A0" w:firstRow="1" w:lastRow="0" w:firstColumn="1" w:lastColumn="0" w:noHBand="0" w:noVBand="1"/>
      </w:tblPr>
      <w:tblGrid>
        <w:gridCol w:w="1303"/>
        <w:gridCol w:w="1183"/>
        <w:gridCol w:w="3424"/>
        <w:gridCol w:w="3493"/>
        <w:gridCol w:w="658"/>
        <w:gridCol w:w="598"/>
      </w:tblGrid>
      <w:tr w:rsidR="002D4874" w:rsidRPr="005C4F7A" w14:paraId="55DA58ED" w14:textId="77777777" w:rsidTr="00382826">
        <w:trPr>
          <w:cantSplit/>
          <w:trHeight w:val="704"/>
          <w:tblHeader/>
          <w:jc w:val="center"/>
        </w:trPr>
        <w:tc>
          <w:tcPr>
            <w:tcW w:w="1303" w:type="dxa"/>
            <w:tcBorders>
              <w:top w:val="single" w:sz="4" w:space="0" w:color="auto"/>
              <w:left w:val="single" w:sz="4" w:space="0" w:color="auto"/>
              <w:bottom w:val="single" w:sz="4" w:space="0" w:color="auto"/>
              <w:right w:val="single" w:sz="4" w:space="0" w:color="auto"/>
            </w:tcBorders>
            <w:vAlign w:val="center"/>
            <w:hideMark/>
          </w:tcPr>
          <w:bookmarkEnd w:id="0"/>
          <w:p w14:paraId="7DB0905F" w14:textId="77777777" w:rsidR="006C642A" w:rsidRPr="005C4F7A" w:rsidRDefault="006C642A" w:rsidP="005C4F7A">
            <w:pPr>
              <w:widowControl/>
              <w:spacing w:line="320" w:lineRule="exact"/>
              <w:jc w:val="center"/>
              <w:rPr>
                <w:rFonts w:ascii="宋体" w:hAnsi="宋体" w:cs="宋体" w:hint="eastAsia"/>
                <w:b/>
                <w:bCs/>
                <w:kern w:val="0"/>
                <w:sz w:val="18"/>
                <w:szCs w:val="22"/>
              </w:rPr>
            </w:pPr>
            <w:r w:rsidRPr="005C4F7A">
              <w:rPr>
                <w:rFonts w:ascii="宋体" w:hAnsi="宋体" w:cs="宋体" w:hint="eastAsia"/>
                <w:b/>
                <w:bCs/>
                <w:kern w:val="0"/>
                <w:sz w:val="18"/>
                <w:szCs w:val="22"/>
              </w:rPr>
              <w:t>招聘部门</w:t>
            </w:r>
          </w:p>
        </w:tc>
        <w:tc>
          <w:tcPr>
            <w:tcW w:w="1183" w:type="dxa"/>
            <w:tcBorders>
              <w:top w:val="single" w:sz="4" w:space="0" w:color="auto"/>
              <w:left w:val="nil"/>
              <w:bottom w:val="single" w:sz="4" w:space="0" w:color="auto"/>
              <w:right w:val="single" w:sz="4" w:space="0" w:color="auto"/>
            </w:tcBorders>
            <w:vAlign w:val="center"/>
            <w:hideMark/>
          </w:tcPr>
          <w:p w14:paraId="799F83DF" w14:textId="77777777" w:rsidR="006C642A" w:rsidRPr="005C4F7A" w:rsidRDefault="006C642A" w:rsidP="005C4F7A">
            <w:pPr>
              <w:widowControl/>
              <w:spacing w:line="320" w:lineRule="exact"/>
              <w:jc w:val="center"/>
              <w:rPr>
                <w:rFonts w:ascii="宋体" w:hAnsi="宋体" w:cs="宋体" w:hint="eastAsia"/>
                <w:b/>
                <w:bCs/>
                <w:kern w:val="0"/>
                <w:sz w:val="18"/>
                <w:szCs w:val="22"/>
              </w:rPr>
            </w:pPr>
            <w:r w:rsidRPr="005C4F7A">
              <w:rPr>
                <w:rFonts w:ascii="宋体" w:hAnsi="宋体" w:cs="宋体" w:hint="eastAsia"/>
                <w:b/>
                <w:bCs/>
                <w:kern w:val="0"/>
                <w:sz w:val="18"/>
                <w:szCs w:val="22"/>
              </w:rPr>
              <w:t>招聘岗位</w:t>
            </w:r>
          </w:p>
        </w:tc>
        <w:tc>
          <w:tcPr>
            <w:tcW w:w="3424" w:type="dxa"/>
            <w:tcBorders>
              <w:top w:val="single" w:sz="4" w:space="0" w:color="auto"/>
              <w:left w:val="nil"/>
              <w:bottom w:val="single" w:sz="4" w:space="0" w:color="auto"/>
              <w:right w:val="single" w:sz="4" w:space="0" w:color="auto"/>
            </w:tcBorders>
            <w:noWrap/>
            <w:vAlign w:val="center"/>
            <w:hideMark/>
          </w:tcPr>
          <w:p w14:paraId="7792E97C" w14:textId="77777777" w:rsidR="006C642A" w:rsidRPr="005C4F7A" w:rsidRDefault="006C642A" w:rsidP="005C4F7A">
            <w:pPr>
              <w:widowControl/>
              <w:spacing w:line="320" w:lineRule="exact"/>
              <w:jc w:val="center"/>
              <w:rPr>
                <w:rFonts w:ascii="宋体" w:hAnsi="宋体" w:cs="宋体" w:hint="eastAsia"/>
                <w:b/>
                <w:bCs/>
                <w:kern w:val="0"/>
                <w:sz w:val="18"/>
                <w:szCs w:val="22"/>
              </w:rPr>
            </w:pPr>
            <w:r w:rsidRPr="005C4F7A">
              <w:rPr>
                <w:rFonts w:ascii="宋体" w:hAnsi="宋体" w:cs="宋体" w:hint="eastAsia"/>
                <w:b/>
                <w:bCs/>
                <w:kern w:val="0"/>
                <w:sz w:val="18"/>
                <w:szCs w:val="22"/>
              </w:rPr>
              <w:t>岗位职责</w:t>
            </w:r>
          </w:p>
        </w:tc>
        <w:tc>
          <w:tcPr>
            <w:tcW w:w="3493" w:type="dxa"/>
            <w:tcBorders>
              <w:top w:val="single" w:sz="4" w:space="0" w:color="auto"/>
              <w:left w:val="nil"/>
              <w:bottom w:val="single" w:sz="4" w:space="0" w:color="auto"/>
              <w:right w:val="single" w:sz="4" w:space="0" w:color="auto"/>
            </w:tcBorders>
            <w:noWrap/>
            <w:vAlign w:val="center"/>
            <w:hideMark/>
          </w:tcPr>
          <w:p w14:paraId="5A143467" w14:textId="77777777" w:rsidR="006C642A" w:rsidRPr="005C4F7A" w:rsidRDefault="006C642A" w:rsidP="005C4F7A">
            <w:pPr>
              <w:widowControl/>
              <w:spacing w:line="320" w:lineRule="exact"/>
              <w:jc w:val="center"/>
              <w:rPr>
                <w:rFonts w:ascii="宋体" w:hAnsi="宋体" w:cs="宋体" w:hint="eastAsia"/>
                <w:b/>
                <w:bCs/>
                <w:kern w:val="0"/>
                <w:sz w:val="18"/>
                <w:szCs w:val="22"/>
              </w:rPr>
            </w:pPr>
            <w:r w:rsidRPr="005C4F7A">
              <w:rPr>
                <w:rFonts w:ascii="宋体" w:hAnsi="宋体" w:cs="宋体" w:hint="eastAsia"/>
                <w:b/>
                <w:bCs/>
                <w:kern w:val="0"/>
                <w:sz w:val="18"/>
                <w:szCs w:val="22"/>
              </w:rPr>
              <w:t>岗位要求</w:t>
            </w:r>
          </w:p>
        </w:tc>
        <w:tc>
          <w:tcPr>
            <w:tcW w:w="658" w:type="dxa"/>
            <w:tcBorders>
              <w:top w:val="single" w:sz="4" w:space="0" w:color="auto"/>
              <w:left w:val="nil"/>
              <w:bottom w:val="single" w:sz="4" w:space="0" w:color="auto"/>
              <w:right w:val="single" w:sz="4" w:space="0" w:color="auto"/>
            </w:tcBorders>
            <w:noWrap/>
            <w:vAlign w:val="center"/>
            <w:hideMark/>
          </w:tcPr>
          <w:p w14:paraId="542B4515" w14:textId="77777777" w:rsidR="006C642A" w:rsidRPr="005C4F7A" w:rsidRDefault="006C642A" w:rsidP="005C4F7A">
            <w:pPr>
              <w:widowControl/>
              <w:spacing w:line="320" w:lineRule="exact"/>
              <w:jc w:val="center"/>
              <w:rPr>
                <w:rFonts w:ascii="宋体" w:hAnsi="宋体" w:cs="宋体" w:hint="eastAsia"/>
                <w:b/>
                <w:bCs/>
                <w:kern w:val="0"/>
                <w:sz w:val="18"/>
                <w:szCs w:val="22"/>
              </w:rPr>
            </w:pPr>
            <w:r w:rsidRPr="005C4F7A">
              <w:rPr>
                <w:rFonts w:ascii="宋体" w:hAnsi="宋体" w:cs="宋体" w:hint="eastAsia"/>
                <w:b/>
                <w:bCs/>
                <w:kern w:val="0"/>
                <w:sz w:val="18"/>
                <w:szCs w:val="22"/>
              </w:rPr>
              <w:t>需求人数</w:t>
            </w:r>
          </w:p>
        </w:tc>
        <w:tc>
          <w:tcPr>
            <w:tcW w:w="598" w:type="dxa"/>
            <w:tcBorders>
              <w:top w:val="single" w:sz="4" w:space="0" w:color="auto"/>
              <w:left w:val="nil"/>
              <w:bottom w:val="single" w:sz="4" w:space="0" w:color="auto"/>
              <w:right w:val="single" w:sz="4" w:space="0" w:color="auto"/>
            </w:tcBorders>
            <w:noWrap/>
            <w:vAlign w:val="center"/>
            <w:hideMark/>
          </w:tcPr>
          <w:p w14:paraId="1B062586" w14:textId="77777777" w:rsidR="006C642A" w:rsidRPr="005C4F7A" w:rsidRDefault="006C642A" w:rsidP="005C4F7A">
            <w:pPr>
              <w:widowControl/>
              <w:spacing w:line="320" w:lineRule="exact"/>
              <w:jc w:val="center"/>
              <w:rPr>
                <w:rFonts w:ascii="宋体" w:hAnsi="宋体" w:cs="宋体" w:hint="eastAsia"/>
                <w:b/>
                <w:bCs/>
                <w:kern w:val="0"/>
                <w:sz w:val="18"/>
                <w:szCs w:val="22"/>
              </w:rPr>
            </w:pPr>
            <w:r w:rsidRPr="005C4F7A">
              <w:rPr>
                <w:rFonts w:ascii="宋体" w:hAnsi="宋体" w:cs="宋体" w:hint="eastAsia"/>
                <w:b/>
                <w:bCs/>
                <w:kern w:val="0"/>
                <w:sz w:val="18"/>
                <w:szCs w:val="22"/>
              </w:rPr>
              <w:t>引进方式</w:t>
            </w:r>
          </w:p>
        </w:tc>
      </w:tr>
      <w:tr w:rsidR="002D4874" w:rsidRPr="005C4F7A" w14:paraId="78B9E6D7" w14:textId="77777777" w:rsidTr="005C4F7A">
        <w:trPr>
          <w:trHeight w:val="3676"/>
          <w:jc w:val="center"/>
        </w:trPr>
        <w:tc>
          <w:tcPr>
            <w:tcW w:w="1303" w:type="dxa"/>
            <w:tcBorders>
              <w:top w:val="nil"/>
              <w:left w:val="single" w:sz="4" w:space="0" w:color="auto"/>
              <w:bottom w:val="single" w:sz="4" w:space="0" w:color="auto"/>
              <w:right w:val="single" w:sz="4" w:space="0" w:color="auto"/>
            </w:tcBorders>
            <w:vAlign w:val="center"/>
            <w:hideMark/>
          </w:tcPr>
          <w:p w14:paraId="34924E5F"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能源规划设计院</w:t>
            </w:r>
          </w:p>
        </w:tc>
        <w:tc>
          <w:tcPr>
            <w:tcW w:w="1183" w:type="dxa"/>
            <w:tcBorders>
              <w:top w:val="nil"/>
              <w:left w:val="nil"/>
              <w:bottom w:val="single" w:sz="4" w:space="0" w:color="auto"/>
              <w:right w:val="single" w:sz="4" w:space="0" w:color="auto"/>
            </w:tcBorders>
            <w:vAlign w:val="center"/>
            <w:hideMark/>
          </w:tcPr>
          <w:p w14:paraId="6BD556EB"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副院长</w:t>
            </w:r>
          </w:p>
        </w:tc>
        <w:tc>
          <w:tcPr>
            <w:tcW w:w="3424" w:type="dxa"/>
            <w:tcBorders>
              <w:top w:val="nil"/>
              <w:left w:val="nil"/>
              <w:bottom w:val="single" w:sz="4" w:space="0" w:color="auto"/>
              <w:right w:val="single" w:sz="4" w:space="0" w:color="auto"/>
            </w:tcBorders>
            <w:vAlign w:val="center"/>
            <w:hideMark/>
          </w:tcPr>
          <w:p w14:paraId="72746F5A"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1.负责本部门电力行业业务开拓工作，完成公司下达的经营考核任务；</w:t>
            </w:r>
            <w:r w:rsidRPr="005C4F7A">
              <w:rPr>
                <w:rFonts w:ascii="宋体" w:hAnsi="宋体" w:cs="宋体" w:hint="eastAsia"/>
                <w:kern w:val="0"/>
                <w:sz w:val="18"/>
                <w:szCs w:val="22"/>
              </w:rPr>
              <w:br/>
              <w:t>2.根据部门分工，负责分管业务范围内的工作；</w:t>
            </w:r>
            <w:r w:rsidRPr="005C4F7A">
              <w:rPr>
                <w:rFonts w:ascii="宋体" w:hAnsi="宋体" w:cs="宋体" w:hint="eastAsia"/>
                <w:kern w:val="0"/>
                <w:sz w:val="18"/>
                <w:szCs w:val="22"/>
              </w:rPr>
              <w:br/>
              <w:t>3.负责协助部门负责人完成部门日常管理工作；</w:t>
            </w:r>
            <w:r w:rsidRPr="005C4F7A">
              <w:rPr>
                <w:rFonts w:ascii="宋体" w:hAnsi="宋体" w:cs="宋体" w:hint="eastAsia"/>
                <w:kern w:val="0"/>
                <w:sz w:val="18"/>
                <w:szCs w:val="22"/>
              </w:rPr>
              <w:br/>
              <w:t>4.负责部门工程项目质量、安全和进度方面的总体把控；</w:t>
            </w:r>
            <w:r w:rsidRPr="005C4F7A">
              <w:rPr>
                <w:rFonts w:ascii="宋体" w:hAnsi="宋体" w:cs="宋体" w:hint="eastAsia"/>
                <w:kern w:val="0"/>
                <w:sz w:val="18"/>
                <w:szCs w:val="22"/>
              </w:rPr>
              <w:br/>
              <w:t>5.负责部门人才队伍建设工作；</w:t>
            </w:r>
            <w:r w:rsidRPr="005C4F7A">
              <w:rPr>
                <w:rFonts w:ascii="宋体" w:hAnsi="宋体" w:cs="宋体" w:hint="eastAsia"/>
                <w:kern w:val="0"/>
                <w:sz w:val="18"/>
                <w:szCs w:val="22"/>
              </w:rPr>
              <w:br/>
              <w:t>6.完成领导交办的其他工作。</w:t>
            </w:r>
          </w:p>
        </w:tc>
        <w:tc>
          <w:tcPr>
            <w:tcW w:w="3493" w:type="dxa"/>
            <w:tcBorders>
              <w:top w:val="nil"/>
              <w:left w:val="nil"/>
              <w:bottom w:val="single" w:sz="4" w:space="0" w:color="auto"/>
              <w:right w:val="single" w:sz="4" w:space="0" w:color="auto"/>
            </w:tcBorders>
            <w:vAlign w:val="center"/>
            <w:hideMark/>
          </w:tcPr>
          <w:p w14:paraId="77E0C4CE" w14:textId="0320B46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1.年龄45周岁及以下；</w:t>
            </w:r>
            <w:r w:rsidRPr="005C4F7A">
              <w:rPr>
                <w:rFonts w:ascii="宋体" w:hAnsi="宋体" w:cs="宋体" w:hint="eastAsia"/>
                <w:kern w:val="0"/>
                <w:sz w:val="18"/>
                <w:szCs w:val="22"/>
              </w:rPr>
              <w:br/>
              <w:t>2.全日制本科及以上学历；</w:t>
            </w:r>
            <w:r w:rsidRPr="005C4F7A">
              <w:rPr>
                <w:rFonts w:ascii="宋体" w:hAnsi="宋体" w:cs="宋体" w:hint="eastAsia"/>
                <w:kern w:val="0"/>
                <w:sz w:val="18"/>
                <w:szCs w:val="22"/>
              </w:rPr>
              <w:br/>
              <w:t>3.能源电力、电气工程、机械工程及相关专业；</w:t>
            </w:r>
            <w:r w:rsidRPr="005C4F7A">
              <w:rPr>
                <w:rFonts w:ascii="宋体" w:hAnsi="宋体" w:cs="宋体" w:hint="eastAsia"/>
                <w:kern w:val="0"/>
                <w:sz w:val="18"/>
                <w:szCs w:val="22"/>
              </w:rPr>
              <w:br/>
              <w:t>4.有能源电力相关领域5年以上相关工作经验；</w:t>
            </w:r>
            <w:r w:rsidRPr="005C4F7A">
              <w:rPr>
                <w:rFonts w:ascii="宋体" w:hAnsi="宋体" w:cs="宋体" w:hint="eastAsia"/>
                <w:kern w:val="0"/>
                <w:sz w:val="18"/>
                <w:szCs w:val="22"/>
              </w:rPr>
              <w:br/>
              <w:t>5.具有注册电气工程师（发输</w:t>
            </w:r>
            <w:r w:rsidR="006A4E59">
              <w:rPr>
                <w:rFonts w:ascii="宋体" w:hAnsi="宋体" w:cs="宋体" w:hint="eastAsia"/>
                <w:kern w:val="0"/>
                <w:sz w:val="18"/>
                <w:szCs w:val="22"/>
              </w:rPr>
              <w:t>变</w:t>
            </w:r>
            <w:r w:rsidRPr="005C4F7A">
              <w:rPr>
                <w:rFonts w:ascii="宋体" w:hAnsi="宋体" w:cs="宋体" w:hint="eastAsia"/>
                <w:kern w:val="0"/>
                <w:sz w:val="18"/>
                <w:szCs w:val="22"/>
              </w:rPr>
              <w:t>电）或相关证书；</w:t>
            </w:r>
            <w:r w:rsidRPr="005C4F7A">
              <w:rPr>
                <w:rFonts w:ascii="宋体" w:hAnsi="宋体" w:cs="宋体" w:hint="eastAsia"/>
                <w:kern w:val="0"/>
                <w:sz w:val="18"/>
                <w:szCs w:val="22"/>
              </w:rPr>
              <w:br/>
              <w:t>6.具备良好的沟通协调能力，责任心强，服务意识强；</w:t>
            </w:r>
            <w:r w:rsidRPr="005C4F7A">
              <w:rPr>
                <w:rFonts w:ascii="宋体" w:hAnsi="宋体" w:cs="宋体" w:hint="eastAsia"/>
                <w:kern w:val="0"/>
                <w:sz w:val="18"/>
                <w:szCs w:val="22"/>
              </w:rPr>
              <w:br/>
              <w:t>7.接受长驻省外（新疆等）项目工作。</w:t>
            </w:r>
          </w:p>
        </w:tc>
        <w:tc>
          <w:tcPr>
            <w:tcW w:w="658" w:type="dxa"/>
            <w:tcBorders>
              <w:top w:val="nil"/>
              <w:left w:val="nil"/>
              <w:bottom w:val="single" w:sz="4" w:space="0" w:color="auto"/>
              <w:right w:val="single" w:sz="4" w:space="0" w:color="auto"/>
            </w:tcBorders>
            <w:noWrap/>
            <w:vAlign w:val="center"/>
            <w:hideMark/>
          </w:tcPr>
          <w:p w14:paraId="04EB0F72"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2</w:t>
            </w:r>
          </w:p>
        </w:tc>
        <w:tc>
          <w:tcPr>
            <w:tcW w:w="598" w:type="dxa"/>
            <w:tcBorders>
              <w:top w:val="nil"/>
              <w:left w:val="nil"/>
              <w:bottom w:val="single" w:sz="4" w:space="0" w:color="auto"/>
              <w:right w:val="single" w:sz="4" w:space="0" w:color="auto"/>
            </w:tcBorders>
            <w:noWrap/>
            <w:vAlign w:val="center"/>
            <w:hideMark/>
          </w:tcPr>
          <w:p w14:paraId="48BC3E96"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2D4874" w:rsidRPr="005C4F7A" w14:paraId="10F5CC56" w14:textId="77777777" w:rsidTr="005C4F7A">
        <w:trPr>
          <w:trHeight w:val="3404"/>
          <w:jc w:val="center"/>
        </w:trPr>
        <w:tc>
          <w:tcPr>
            <w:tcW w:w="1303" w:type="dxa"/>
            <w:vMerge w:val="restart"/>
            <w:tcBorders>
              <w:top w:val="nil"/>
              <w:left w:val="single" w:sz="4" w:space="0" w:color="auto"/>
              <w:bottom w:val="single" w:sz="4" w:space="0" w:color="auto"/>
              <w:right w:val="single" w:sz="4" w:space="0" w:color="auto"/>
            </w:tcBorders>
            <w:vAlign w:val="center"/>
            <w:hideMark/>
          </w:tcPr>
          <w:p w14:paraId="0ED9CAF5"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工业设计院</w:t>
            </w:r>
          </w:p>
        </w:tc>
        <w:tc>
          <w:tcPr>
            <w:tcW w:w="1183" w:type="dxa"/>
            <w:tcBorders>
              <w:top w:val="nil"/>
              <w:left w:val="nil"/>
              <w:bottom w:val="single" w:sz="4" w:space="0" w:color="auto"/>
              <w:right w:val="single" w:sz="4" w:space="0" w:color="auto"/>
            </w:tcBorders>
            <w:vAlign w:val="center"/>
            <w:hideMark/>
          </w:tcPr>
          <w:p w14:paraId="544BCE6D"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副院长</w:t>
            </w:r>
          </w:p>
        </w:tc>
        <w:tc>
          <w:tcPr>
            <w:tcW w:w="3424" w:type="dxa"/>
            <w:tcBorders>
              <w:top w:val="nil"/>
              <w:left w:val="nil"/>
              <w:bottom w:val="single" w:sz="4" w:space="0" w:color="auto"/>
              <w:right w:val="single" w:sz="4" w:space="0" w:color="auto"/>
            </w:tcBorders>
            <w:vAlign w:val="center"/>
            <w:hideMark/>
          </w:tcPr>
          <w:p w14:paraId="7B3B18FD" w14:textId="77777777" w:rsidR="006C642A" w:rsidRPr="005C4F7A" w:rsidRDefault="006C642A" w:rsidP="005C4F7A">
            <w:pPr>
              <w:widowControl/>
              <w:spacing w:line="320" w:lineRule="exact"/>
              <w:jc w:val="left"/>
              <w:rPr>
                <w:rFonts w:ascii="宋体" w:hAnsi="宋体" w:cs="宋体" w:hint="eastAsia"/>
                <w:kern w:val="0"/>
                <w:sz w:val="18"/>
                <w:szCs w:val="22"/>
              </w:rPr>
            </w:pPr>
            <w:bookmarkStart w:id="1" w:name="RANGE!C3"/>
            <w:r w:rsidRPr="005C4F7A">
              <w:rPr>
                <w:rFonts w:ascii="宋体" w:hAnsi="宋体" w:cs="宋体" w:hint="eastAsia"/>
                <w:kern w:val="0"/>
                <w:sz w:val="18"/>
                <w:szCs w:val="22"/>
              </w:rPr>
              <w:t>1.负责本部门轻纺行业业务开拓工作，完成公司下达的经营考核任务；</w:t>
            </w:r>
            <w:r w:rsidRPr="005C4F7A">
              <w:rPr>
                <w:rFonts w:ascii="宋体" w:hAnsi="宋体" w:cs="宋体" w:hint="eastAsia"/>
                <w:kern w:val="0"/>
                <w:sz w:val="18"/>
                <w:szCs w:val="22"/>
              </w:rPr>
              <w:br/>
              <w:t>2.根据部门分工，负责分管业务范围内的工作；</w:t>
            </w:r>
            <w:r w:rsidRPr="005C4F7A">
              <w:rPr>
                <w:rFonts w:ascii="宋体" w:hAnsi="宋体" w:cs="宋体" w:hint="eastAsia"/>
                <w:kern w:val="0"/>
                <w:sz w:val="18"/>
                <w:szCs w:val="22"/>
              </w:rPr>
              <w:br/>
              <w:t>3.负责完善部门管理规章制度，协助部门负责人进行部门日常管理；</w:t>
            </w:r>
            <w:r w:rsidRPr="005C4F7A">
              <w:rPr>
                <w:rFonts w:ascii="宋体" w:hAnsi="宋体" w:cs="宋体" w:hint="eastAsia"/>
                <w:kern w:val="0"/>
                <w:sz w:val="18"/>
                <w:szCs w:val="22"/>
              </w:rPr>
              <w:br/>
              <w:t>4.完成领导交办的其他工作。</w:t>
            </w:r>
            <w:bookmarkEnd w:id="1"/>
          </w:p>
        </w:tc>
        <w:tc>
          <w:tcPr>
            <w:tcW w:w="3493" w:type="dxa"/>
            <w:tcBorders>
              <w:top w:val="nil"/>
              <w:left w:val="nil"/>
              <w:bottom w:val="single" w:sz="4" w:space="0" w:color="auto"/>
              <w:right w:val="single" w:sz="4" w:space="0" w:color="auto"/>
            </w:tcBorders>
            <w:vAlign w:val="center"/>
            <w:hideMark/>
          </w:tcPr>
          <w:p w14:paraId="253AA99B"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1.年龄45周岁及以下；</w:t>
            </w:r>
            <w:r w:rsidRPr="005C4F7A">
              <w:rPr>
                <w:rFonts w:ascii="宋体" w:hAnsi="宋体" w:cs="宋体" w:hint="eastAsia"/>
                <w:kern w:val="0"/>
                <w:sz w:val="18"/>
                <w:szCs w:val="22"/>
              </w:rPr>
              <w:br/>
              <w:t>2.研究生及以上学历；</w:t>
            </w:r>
            <w:r w:rsidRPr="005C4F7A">
              <w:rPr>
                <w:rFonts w:ascii="宋体" w:hAnsi="宋体" w:cs="宋体" w:hint="eastAsia"/>
                <w:kern w:val="0"/>
                <w:sz w:val="18"/>
                <w:szCs w:val="22"/>
              </w:rPr>
              <w:br/>
              <w:t>3.轻工纺织类（食品工程、包装工程、生物工程等）相关专业；</w:t>
            </w:r>
            <w:r w:rsidRPr="005C4F7A">
              <w:rPr>
                <w:rFonts w:ascii="宋体" w:hAnsi="宋体" w:cs="宋体" w:hint="eastAsia"/>
                <w:kern w:val="0"/>
                <w:sz w:val="18"/>
                <w:szCs w:val="22"/>
              </w:rPr>
              <w:br/>
              <w:t>4.有轻工工艺行业8年以上工作经验，担任过大中型企业管理职务；</w:t>
            </w:r>
            <w:r w:rsidRPr="005C4F7A">
              <w:rPr>
                <w:rFonts w:ascii="宋体" w:hAnsi="宋体" w:cs="宋体" w:hint="eastAsia"/>
                <w:kern w:val="0"/>
                <w:sz w:val="18"/>
                <w:szCs w:val="22"/>
              </w:rPr>
              <w:br/>
              <w:t>5.有国（境）外相关项目经验；</w:t>
            </w:r>
            <w:r w:rsidRPr="005C4F7A">
              <w:rPr>
                <w:rFonts w:ascii="宋体" w:hAnsi="宋体" w:cs="宋体" w:hint="eastAsia"/>
                <w:kern w:val="0"/>
                <w:sz w:val="18"/>
                <w:szCs w:val="22"/>
              </w:rPr>
              <w:br/>
              <w:t>6.具备良好的沟通协调能力，责任心强，服务意识强；</w:t>
            </w:r>
            <w:r w:rsidRPr="005C4F7A">
              <w:rPr>
                <w:rFonts w:ascii="宋体" w:hAnsi="宋体" w:cs="宋体" w:hint="eastAsia"/>
                <w:kern w:val="0"/>
                <w:sz w:val="18"/>
                <w:szCs w:val="22"/>
              </w:rPr>
              <w:br/>
              <w:t>7.具备注册化工工程师证书优先。</w:t>
            </w:r>
          </w:p>
        </w:tc>
        <w:tc>
          <w:tcPr>
            <w:tcW w:w="658" w:type="dxa"/>
            <w:tcBorders>
              <w:top w:val="nil"/>
              <w:left w:val="nil"/>
              <w:bottom w:val="single" w:sz="4" w:space="0" w:color="auto"/>
              <w:right w:val="single" w:sz="4" w:space="0" w:color="auto"/>
            </w:tcBorders>
            <w:noWrap/>
            <w:vAlign w:val="center"/>
            <w:hideMark/>
          </w:tcPr>
          <w:p w14:paraId="56897759"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72B47B94"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2D4874" w:rsidRPr="005C4F7A" w14:paraId="34C8A0FA" w14:textId="77777777" w:rsidTr="00382826">
        <w:trPr>
          <w:trHeight w:val="3090"/>
          <w:jc w:val="center"/>
        </w:trPr>
        <w:tc>
          <w:tcPr>
            <w:tcW w:w="1303" w:type="dxa"/>
            <w:vMerge/>
            <w:tcBorders>
              <w:top w:val="nil"/>
              <w:left w:val="single" w:sz="4" w:space="0" w:color="auto"/>
              <w:bottom w:val="single" w:sz="4" w:space="0" w:color="auto"/>
              <w:right w:val="single" w:sz="4" w:space="0" w:color="auto"/>
            </w:tcBorders>
            <w:vAlign w:val="center"/>
            <w:hideMark/>
          </w:tcPr>
          <w:p w14:paraId="40ACC48D" w14:textId="77777777" w:rsidR="006C642A" w:rsidRPr="005C4F7A" w:rsidRDefault="006C642A" w:rsidP="005C4F7A">
            <w:pPr>
              <w:widowControl/>
              <w:spacing w:line="320" w:lineRule="exact"/>
              <w:jc w:val="left"/>
              <w:rPr>
                <w:rFonts w:ascii="宋体" w:hAnsi="宋体" w:cs="宋体" w:hint="eastAsia"/>
                <w:kern w:val="0"/>
                <w:sz w:val="18"/>
                <w:szCs w:val="22"/>
              </w:rPr>
            </w:pPr>
          </w:p>
        </w:tc>
        <w:tc>
          <w:tcPr>
            <w:tcW w:w="1183" w:type="dxa"/>
            <w:tcBorders>
              <w:top w:val="nil"/>
              <w:left w:val="nil"/>
              <w:bottom w:val="single" w:sz="4" w:space="0" w:color="auto"/>
              <w:right w:val="single" w:sz="4" w:space="0" w:color="auto"/>
            </w:tcBorders>
            <w:vAlign w:val="center"/>
            <w:hideMark/>
          </w:tcPr>
          <w:p w14:paraId="3EFD2FBD"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副总工程师</w:t>
            </w:r>
          </w:p>
        </w:tc>
        <w:tc>
          <w:tcPr>
            <w:tcW w:w="3424" w:type="dxa"/>
            <w:tcBorders>
              <w:top w:val="nil"/>
              <w:left w:val="nil"/>
              <w:bottom w:val="single" w:sz="4" w:space="0" w:color="auto"/>
              <w:right w:val="single" w:sz="4" w:space="0" w:color="auto"/>
            </w:tcBorders>
            <w:vAlign w:val="center"/>
            <w:hideMark/>
          </w:tcPr>
          <w:p w14:paraId="121D2953"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1.负责轻纺行业工程项目质量、安全、进度方面的总体控制；</w:t>
            </w:r>
            <w:r w:rsidRPr="005C4F7A">
              <w:rPr>
                <w:rFonts w:ascii="宋体" w:hAnsi="宋体" w:cs="宋体" w:hint="eastAsia"/>
                <w:kern w:val="0"/>
                <w:sz w:val="18"/>
                <w:szCs w:val="22"/>
              </w:rPr>
              <w:br/>
              <w:t>2.负责本部门技术决策、指导，提供前沿技术解决方案；</w:t>
            </w:r>
            <w:r w:rsidRPr="005C4F7A">
              <w:rPr>
                <w:rFonts w:ascii="宋体" w:hAnsi="宋体" w:cs="宋体" w:hint="eastAsia"/>
                <w:kern w:val="0"/>
                <w:sz w:val="18"/>
                <w:szCs w:val="22"/>
              </w:rPr>
              <w:br/>
              <w:t>3.牵头技术创新与标准化建设，提升部门轻工设计领域竞争力；</w:t>
            </w:r>
            <w:r w:rsidRPr="005C4F7A">
              <w:rPr>
                <w:rFonts w:ascii="宋体" w:hAnsi="宋体" w:cs="宋体" w:hint="eastAsia"/>
                <w:kern w:val="0"/>
                <w:sz w:val="18"/>
                <w:szCs w:val="22"/>
              </w:rPr>
              <w:br/>
              <w:t>4.完成领导交办的其他工作。</w:t>
            </w:r>
          </w:p>
        </w:tc>
        <w:tc>
          <w:tcPr>
            <w:tcW w:w="3493" w:type="dxa"/>
            <w:tcBorders>
              <w:top w:val="nil"/>
              <w:left w:val="nil"/>
              <w:bottom w:val="single" w:sz="4" w:space="0" w:color="auto"/>
              <w:right w:val="single" w:sz="4" w:space="0" w:color="auto"/>
            </w:tcBorders>
            <w:vAlign w:val="center"/>
            <w:hideMark/>
          </w:tcPr>
          <w:p w14:paraId="03C70975"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1.年龄45周岁及以下；</w:t>
            </w:r>
            <w:r w:rsidRPr="005C4F7A">
              <w:rPr>
                <w:rFonts w:ascii="宋体" w:hAnsi="宋体" w:cs="宋体" w:hint="eastAsia"/>
                <w:kern w:val="0"/>
                <w:sz w:val="18"/>
                <w:szCs w:val="22"/>
              </w:rPr>
              <w:br/>
              <w:t>2.研究生及以上学历；</w:t>
            </w:r>
            <w:r w:rsidRPr="005C4F7A">
              <w:rPr>
                <w:rFonts w:ascii="宋体" w:hAnsi="宋体" w:cs="宋体" w:hint="eastAsia"/>
                <w:kern w:val="0"/>
                <w:sz w:val="18"/>
                <w:szCs w:val="22"/>
              </w:rPr>
              <w:br/>
              <w:t>3.轻工纺织类（食品工程、包装工程、生物工程等）相关专业；</w:t>
            </w:r>
            <w:r w:rsidRPr="005C4F7A">
              <w:rPr>
                <w:rFonts w:ascii="宋体" w:hAnsi="宋体" w:cs="宋体" w:hint="eastAsia"/>
                <w:kern w:val="0"/>
                <w:sz w:val="18"/>
                <w:szCs w:val="22"/>
              </w:rPr>
              <w:br/>
              <w:t>4.有轻工工艺行业5年以上工作经验，独立承担过重大轻工设计项目；</w:t>
            </w:r>
            <w:r w:rsidRPr="005C4F7A">
              <w:rPr>
                <w:rFonts w:ascii="宋体" w:hAnsi="宋体" w:cs="宋体" w:hint="eastAsia"/>
                <w:kern w:val="0"/>
                <w:sz w:val="18"/>
                <w:szCs w:val="22"/>
              </w:rPr>
              <w:br/>
              <w:t>5.具备良好的沟通协调能力，责任心强，服务意识强；</w:t>
            </w:r>
            <w:r w:rsidRPr="005C4F7A">
              <w:rPr>
                <w:rFonts w:ascii="宋体" w:hAnsi="宋体" w:cs="宋体" w:hint="eastAsia"/>
                <w:kern w:val="0"/>
                <w:sz w:val="18"/>
                <w:szCs w:val="22"/>
              </w:rPr>
              <w:br/>
              <w:t>6.具备注册化工工程师证书优先。</w:t>
            </w:r>
          </w:p>
        </w:tc>
        <w:tc>
          <w:tcPr>
            <w:tcW w:w="658" w:type="dxa"/>
            <w:tcBorders>
              <w:top w:val="nil"/>
              <w:left w:val="nil"/>
              <w:bottom w:val="single" w:sz="4" w:space="0" w:color="auto"/>
              <w:right w:val="single" w:sz="4" w:space="0" w:color="auto"/>
            </w:tcBorders>
            <w:noWrap/>
            <w:vAlign w:val="center"/>
            <w:hideMark/>
          </w:tcPr>
          <w:p w14:paraId="05C278BE"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109EBD16"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2D4874" w:rsidRPr="005C4F7A" w14:paraId="3C437AF1" w14:textId="77777777" w:rsidTr="005C4F7A">
        <w:trPr>
          <w:trHeight w:val="3813"/>
          <w:jc w:val="center"/>
        </w:trPr>
        <w:tc>
          <w:tcPr>
            <w:tcW w:w="1303" w:type="dxa"/>
            <w:tcBorders>
              <w:top w:val="nil"/>
              <w:left w:val="single" w:sz="4" w:space="0" w:color="auto"/>
              <w:bottom w:val="single" w:sz="4" w:space="0" w:color="auto"/>
              <w:right w:val="single" w:sz="4" w:space="0" w:color="auto"/>
            </w:tcBorders>
            <w:vAlign w:val="center"/>
            <w:hideMark/>
          </w:tcPr>
          <w:p w14:paraId="0FD46234"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lastRenderedPageBreak/>
              <w:t>人力资源部</w:t>
            </w:r>
          </w:p>
        </w:tc>
        <w:tc>
          <w:tcPr>
            <w:tcW w:w="1183" w:type="dxa"/>
            <w:tcBorders>
              <w:top w:val="nil"/>
              <w:left w:val="nil"/>
              <w:bottom w:val="single" w:sz="4" w:space="0" w:color="auto"/>
              <w:right w:val="single" w:sz="4" w:space="0" w:color="auto"/>
            </w:tcBorders>
            <w:vAlign w:val="center"/>
            <w:hideMark/>
          </w:tcPr>
          <w:p w14:paraId="61C80E06"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绩效考核岗</w:t>
            </w:r>
          </w:p>
        </w:tc>
        <w:tc>
          <w:tcPr>
            <w:tcW w:w="3424" w:type="dxa"/>
            <w:tcBorders>
              <w:top w:val="nil"/>
              <w:left w:val="nil"/>
              <w:bottom w:val="single" w:sz="4" w:space="0" w:color="auto"/>
              <w:right w:val="single" w:sz="4" w:space="0" w:color="auto"/>
            </w:tcBorders>
            <w:vAlign w:val="center"/>
            <w:hideMark/>
          </w:tcPr>
          <w:p w14:paraId="52CEF1AB"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1.负责公司绩效相关制度的起草、修订；</w:t>
            </w:r>
            <w:r w:rsidRPr="005C4F7A">
              <w:rPr>
                <w:rFonts w:ascii="宋体" w:hAnsi="宋体" w:cs="宋体" w:hint="eastAsia"/>
                <w:kern w:val="0"/>
                <w:sz w:val="18"/>
                <w:szCs w:val="22"/>
              </w:rPr>
              <w:br/>
              <w:t xml:space="preserve">2.组织开展公司绩效管理工作；  </w:t>
            </w:r>
            <w:r w:rsidRPr="005C4F7A">
              <w:rPr>
                <w:rFonts w:ascii="宋体" w:hAnsi="宋体" w:cs="宋体" w:hint="eastAsia"/>
                <w:kern w:val="0"/>
                <w:sz w:val="18"/>
                <w:szCs w:val="22"/>
              </w:rPr>
              <w:br/>
              <w:t xml:space="preserve">3.开展公司内部绩效考核日常工作，落实绩效考核结果反馈与应用；  </w:t>
            </w:r>
            <w:r w:rsidRPr="005C4F7A">
              <w:rPr>
                <w:rFonts w:ascii="宋体" w:hAnsi="宋体" w:cs="宋体" w:hint="eastAsia"/>
                <w:kern w:val="0"/>
                <w:sz w:val="18"/>
                <w:szCs w:val="22"/>
              </w:rPr>
              <w:br/>
              <w:t xml:space="preserve">4.完成领导交办的其他工作。  </w:t>
            </w:r>
          </w:p>
        </w:tc>
        <w:tc>
          <w:tcPr>
            <w:tcW w:w="3493" w:type="dxa"/>
            <w:tcBorders>
              <w:top w:val="nil"/>
              <w:left w:val="nil"/>
              <w:bottom w:val="single" w:sz="4" w:space="0" w:color="auto"/>
              <w:right w:val="single" w:sz="4" w:space="0" w:color="auto"/>
            </w:tcBorders>
            <w:vAlign w:val="center"/>
            <w:hideMark/>
          </w:tcPr>
          <w:p w14:paraId="6819FFC4" w14:textId="612EAFC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1.年龄35周岁及以下；</w:t>
            </w:r>
            <w:r w:rsidRPr="005C4F7A">
              <w:rPr>
                <w:rFonts w:ascii="宋体" w:hAnsi="宋体" w:cs="宋体" w:hint="eastAsia"/>
                <w:kern w:val="0"/>
                <w:sz w:val="18"/>
                <w:szCs w:val="22"/>
              </w:rPr>
              <w:br/>
              <w:t>2.国家“双一流”学科建设高校全日制硕士研究生及以上学历或国</w:t>
            </w:r>
            <w:r w:rsidR="00F53B50" w:rsidRPr="005C4F7A">
              <w:rPr>
                <w:rFonts w:ascii="宋体" w:hAnsi="宋体" w:cs="宋体" w:hint="eastAsia"/>
                <w:kern w:val="0"/>
                <w:sz w:val="18"/>
                <w:szCs w:val="22"/>
              </w:rPr>
              <w:t>（境）</w:t>
            </w:r>
            <w:r w:rsidRPr="005C4F7A">
              <w:rPr>
                <w:rFonts w:ascii="宋体" w:hAnsi="宋体" w:cs="宋体" w:hint="eastAsia"/>
                <w:kern w:val="0"/>
                <w:sz w:val="18"/>
                <w:szCs w:val="22"/>
              </w:rPr>
              <w:t>外</w:t>
            </w:r>
            <w:r w:rsidR="00F53B50" w:rsidRPr="005C4F7A">
              <w:rPr>
                <w:rFonts w:ascii="宋体" w:hAnsi="宋体" w:cs="宋体" w:hint="eastAsia"/>
                <w:kern w:val="0"/>
                <w:sz w:val="18"/>
                <w:szCs w:val="22"/>
              </w:rPr>
              <w:t>正规高等学校</w:t>
            </w:r>
            <w:r w:rsidRPr="005C4F7A">
              <w:rPr>
                <w:rFonts w:ascii="宋体" w:hAnsi="宋体" w:cs="宋体" w:hint="eastAsia"/>
                <w:kern w:val="0"/>
                <w:sz w:val="18"/>
                <w:szCs w:val="22"/>
              </w:rPr>
              <w:t>unsnews全球最佳大学排名和QS世界大学排名前100名的硕士研究生及以上学历；</w:t>
            </w:r>
            <w:r w:rsidRPr="005C4F7A">
              <w:rPr>
                <w:rFonts w:ascii="宋体" w:hAnsi="宋体" w:cs="宋体" w:hint="eastAsia"/>
                <w:kern w:val="0"/>
                <w:sz w:val="18"/>
                <w:szCs w:val="22"/>
              </w:rPr>
              <w:br/>
              <w:t>3.经济学、管理学、中文等相关专业；</w:t>
            </w:r>
            <w:r w:rsidRPr="005C4F7A">
              <w:rPr>
                <w:rFonts w:ascii="宋体" w:hAnsi="宋体" w:cs="宋体" w:hint="eastAsia"/>
                <w:kern w:val="0"/>
                <w:sz w:val="18"/>
                <w:szCs w:val="22"/>
              </w:rPr>
              <w:br/>
              <w:t>4.有2年以上国有企业人力资源管理相关经验，熟悉人力资源工作要求等；</w:t>
            </w:r>
            <w:r w:rsidRPr="005C4F7A">
              <w:rPr>
                <w:rFonts w:ascii="宋体" w:hAnsi="宋体" w:cs="宋体" w:hint="eastAsia"/>
                <w:kern w:val="0"/>
                <w:sz w:val="18"/>
                <w:szCs w:val="22"/>
              </w:rPr>
              <w:br/>
              <w:t>5.中共党员；</w:t>
            </w:r>
            <w:r w:rsidRPr="005C4F7A">
              <w:rPr>
                <w:rFonts w:ascii="宋体" w:hAnsi="宋体" w:cs="宋体" w:hint="eastAsia"/>
                <w:kern w:val="0"/>
                <w:sz w:val="18"/>
                <w:szCs w:val="22"/>
              </w:rPr>
              <w:br/>
              <w:t>6.精通HR系统操作及Excel数据分析，熟悉国有企业绩效考核政策法规，具备多模块协同支持与合规风控能力；</w:t>
            </w:r>
            <w:r w:rsidRPr="005C4F7A">
              <w:rPr>
                <w:rFonts w:ascii="宋体" w:hAnsi="宋体" w:cs="宋体" w:hint="eastAsia"/>
                <w:kern w:val="0"/>
                <w:sz w:val="18"/>
                <w:szCs w:val="22"/>
              </w:rPr>
              <w:br/>
              <w:t>7.具有中级职称或二级人力资源管理师优先。</w:t>
            </w:r>
          </w:p>
        </w:tc>
        <w:tc>
          <w:tcPr>
            <w:tcW w:w="658" w:type="dxa"/>
            <w:tcBorders>
              <w:top w:val="nil"/>
              <w:left w:val="nil"/>
              <w:bottom w:val="single" w:sz="4" w:space="0" w:color="auto"/>
              <w:right w:val="single" w:sz="4" w:space="0" w:color="auto"/>
            </w:tcBorders>
            <w:noWrap/>
            <w:vAlign w:val="center"/>
            <w:hideMark/>
          </w:tcPr>
          <w:p w14:paraId="4875E974"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6E89EC84"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2D4874" w:rsidRPr="005C4F7A" w14:paraId="0CBA474C" w14:textId="77777777" w:rsidTr="005C4F7A">
        <w:trPr>
          <w:trHeight w:val="4803"/>
          <w:jc w:val="center"/>
        </w:trPr>
        <w:tc>
          <w:tcPr>
            <w:tcW w:w="1303" w:type="dxa"/>
            <w:vMerge w:val="restart"/>
            <w:tcBorders>
              <w:top w:val="nil"/>
              <w:left w:val="single" w:sz="4" w:space="0" w:color="auto"/>
              <w:bottom w:val="single" w:sz="4" w:space="0" w:color="auto"/>
              <w:right w:val="single" w:sz="4" w:space="0" w:color="auto"/>
            </w:tcBorders>
            <w:vAlign w:val="center"/>
            <w:hideMark/>
          </w:tcPr>
          <w:p w14:paraId="03D0341D"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战略经营部</w:t>
            </w:r>
          </w:p>
        </w:tc>
        <w:tc>
          <w:tcPr>
            <w:tcW w:w="1183" w:type="dxa"/>
            <w:tcBorders>
              <w:top w:val="nil"/>
              <w:left w:val="nil"/>
              <w:bottom w:val="single" w:sz="4" w:space="0" w:color="auto"/>
              <w:right w:val="single" w:sz="4" w:space="0" w:color="auto"/>
            </w:tcBorders>
            <w:vAlign w:val="center"/>
            <w:hideMark/>
          </w:tcPr>
          <w:p w14:paraId="656BF7BA"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战略规划岗</w:t>
            </w:r>
          </w:p>
        </w:tc>
        <w:tc>
          <w:tcPr>
            <w:tcW w:w="3424" w:type="dxa"/>
            <w:tcBorders>
              <w:top w:val="nil"/>
              <w:left w:val="nil"/>
              <w:bottom w:val="single" w:sz="4" w:space="0" w:color="auto"/>
              <w:right w:val="single" w:sz="4" w:space="0" w:color="auto"/>
            </w:tcBorders>
            <w:vAlign w:val="center"/>
            <w:hideMark/>
          </w:tcPr>
          <w:p w14:paraId="7A0B8770"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1.负责拟定集团发展战略规划及组织实施，对集团战略规划实施过程进行监管；</w:t>
            </w:r>
            <w:r w:rsidRPr="005C4F7A">
              <w:rPr>
                <w:rFonts w:ascii="宋体" w:hAnsi="宋体" w:cs="宋体" w:hint="eastAsia"/>
                <w:kern w:val="0"/>
                <w:sz w:val="18"/>
                <w:szCs w:val="22"/>
              </w:rPr>
              <w:br/>
              <w:t>2.负责对外战略合作和战略管理工作；</w:t>
            </w:r>
            <w:r w:rsidRPr="005C4F7A">
              <w:rPr>
                <w:rFonts w:ascii="宋体" w:hAnsi="宋体" w:cs="宋体" w:hint="eastAsia"/>
                <w:kern w:val="0"/>
                <w:sz w:val="18"/>
                <w:szCs w:val="22"/>
              </w:rPr>
              <w:br/>
              <w:t>3.负责指导、审核、监督子公司战略规划工作；</w:t>
            </w:r>
            <w:r w:rsidRPr="005C4F7A">
              <w:rPr>
                <w:rFonts w:ascii="宋体" w:hAnsi="宋体" w:cs="宋体" w:hint="eastAsia"/>
                <w:kern w:val="0"/>
                <w:sz w:val="18"/>
                <w:szCs w:val="22"/>
              </w:rPr>
              <w:br/>
              <w:t>4.负责集团战略规划、资本运作及投资项目前期等相关工作流程和制度的起草；</w:t>
            </w:r>
            <w:r w:rsidRPr="005C4F7A">
              <w:rPr>
                <w:rFonts w:ascii="宋体" w:hAnsi="宋体" w:cs="宋体" w:hint="eastAsia"/>
                <w:kern w:val="0"/>
                <w:sz w:val="18"/>
                <w:szCs w:val="22"/>
              </w:rPr>
              <w:br/>
              <w:t>5.负责集团组织集体总体改革方案、业务板块或部院改革方案的制订与实施；</w:t>
            </w:r>
            <w:r w:rsidRPr="005C4F7A">
              <w:rPr>
                <w:rFonts w:ascii="宋体" w:hAnsi="宋体" w:cs="宋体" w:hint="eastAsia"/>
                <w:kern w:val="0"/>
                <w:sz w:val="18"/>
                <w:szCs w:val="22"/>
              </w:rPr>
              <w:br/>
              <w:t>6.完成领导交办的其他工作。</w:t>
            </w:r>
          </w:p>
        </w:tc>
        <w:tc>
          <w:tcPr>
            <w:tcW w:w="3493" w:type="dxa"/>
            <w:tcBorders>
              <w:top w:val="nil"/>
              <w:left w:val="nil"/>
              <w:bottom w:val="single" w:sz="4" w:space="0" w:color="auto"/>
              <w:right w:val="single" w:sz="4" w:space="0" w:color="auto"/>
            </w:tcBorders>
            <w:vAlign w:val="center"/>
            <w:hideMark/>
          </w:tcPr>
          <w:p w14:paraId="2757D0F8" w14:textId="5C491D4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1.年龄35周岁及以下；</w:t>
            </w:r>
            <w:r w:rsidRPr="005C4F7A">
              <w:rPr>
                <w:rFonts w:ascii="宋体" w:hAnsi="宋体" w:cs="宋体" w:hint="eastAsia"/>
                <w:kern w:val="0"/>
                <w:sz w:val="18"/>
                <w:szCs w:val="22"/>
              </w:rPr>
              <w:br/>
              <w:t>2.</w:t>
            </w:r>
            <w:r w:rsidR="00F53B50" w:rsidRPr="005C4F7A">
              <w:rPr>
                <w:rFonts w:ascii="宋体" w:hAnsi="宋体" w:cs="宋体" w:hint="eastAsia"/>
                <w:kern w:val="0"/>
                <w:sz w:val="18"/>
                <w:szCs w:val="22"/>
              </w:rPr>
              <w:t>国家“双一流”学科建设高校全日制硕士研究生及以上学历或国（境）外正规高等学校unsnews全球最佳大学排名和QS世界大学排名前100名的硕士研究生及以上学历</w:t>
            </w:r>
            <w:r w:rsidRPr="005C4F7A">
              <w:rPr>
                <w:rFonts w:ascii="宋体" w:hAnsi="宋体" w:cs="宋体" w:hint="eastAsia"/>
                <w:kern w:val="0"/>
                <w:sz w:val="18"/>
                <w:szCs w:val="22"/>
              </w:rPr>
              <w:t>；</w:t>
            </w:r>
            <w:r w:rsidRPr="005C4F7A">
              <w:rPr>
                <w:rFonts w:ascii="宋体" w:hAnsi="宋体" w:cs="宋体" w:hint="eastAsia"/>
                <w:kern w:val="0"/>
                <w:sz w:val="18"/>
                <w:szCs w:val="22"/>
              </w:rPr>
              <w:br/>
              <w:t>3.经济、管理、金融、工程类相关专业；</w:t>
            </w:r>
            <w:r w:rsidRPr="005C4F7A">
              <w:rPr>
                <w:rFonts w:ascii="宋体" w:hAnsi="宋体" w:cs="宋体" w:hint="eastAsia"/>
                <w:kern w:val="0"/>
                <w:sz w:val="18"/>
                <w:szCs w:val="22"/>
              </w:rPr>
              <w:br/>
              <w:t>4.具有2年及以上国有企业或上市公司战略管理相关工作经验；</w:t>
            </w:r>
            <w:r w:rsidRPr="005C4F7A">
              <w:rPr>
                <w:rFonts w:ascii="宋体" w:hAnsi="宋体" w:cs="宋体" w:hint="eastAsia"/>
                <w:kern w:val="0"/>
                <w:sz w:val="18"/>
                <w:szCs w:val="22"/>
              </w:rPr>
              <w:br/>
              <w:t>5.了解现代企业管理理论和方法及行业背景、行业发展趋势，掌握战略管理运营管理理论知识及战略管理业务流程；</w:t>
            </w:r>
            <w:r w:rsidRPr="005C4F7A">
              <w:rPr>
                <w:rFonts w:ascii="宋体" w:hAnsi="宋体" w:cs="宋体" w:hint="eastAsia"/>
                <w:kern w:val="0"/>
                <w:sz w:val="18"/>
                <w:szCs w:val="22"/>
              </w:rPr>
              <w:br/>
              <w:t>6.具有一定的系统思维与战略思维能力，有一定文字写作能力、逻辑思维能力、组织协调能力、抗压能力，有责任心及团队合作精神，熟练使用 Word、Excel、PPT等办公软件等；</w:t>
            </w:r>
            <w:r w:rsidRPr="005C4F7A">
              <w:rPr>
                <w:rFonts w:ascii="宋体" w:hAnsi="宋体" w:cs="宋体" w:hint="eastAsia"/>
                <w:kern w:val="0"/>
                <w:sz w:val="18"/>
                <w:szCs w:val="22"/>
              </w:rPr>
              <w:br/>
              <w:t>7.中级经济师、咨询(投资)工程师证书优先。</w:t>
            </w:r>
          </w:p>
        </w:tc>
        <w:tc>
          <w:tcPr>
            <w:tcW w:w="658" w:type="dxa"/>
            <w:tcBorders>
              <w:top w:val="nil"/>
              <w:left w:val="nil"/>
              <w:bottom w:val="single" w:sz="4" w:space="0" w:color="auto"/>
              <w:right w:val="single" w:sz="4" w:space="0" w:color="auto"/>
            </w:tcBorders>
            <w:noWrap/>
            <w:vAlign w:val="center"/>
            <w:hideMark/>
          </w:tcPr>
          <w:p w14:paraId="6EF8888B"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4F9B1D27"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2D4874" w:rsidRPr="005C4F7A" w14:paraId="34BDD3DA" w14:textId="77777777" w:rsidTr="00382826">
        <w:trPr>
          <w:trHeight w:val="4050"/>
          <w:jc w:val="center"/>
        </w:trPr>
        <w:tc>
          <w:tcPr>
            <w:tcW w:w="1303" w:type="dxa"/>
            <w:vMerge/>
            <w:tcBorders>
              <w:top w:val="nil"/>
              <w:left w:val="single" w:sz="4" w:space="0" w:color="auto"/>
              <w:bottom w:val="single" w:sz="4" w:space="0" w:color="auto"/>
              <w:right w:val="single" w:sz="4" w:space="0" w:color="auto"/>
            </w:tcBorders>
            <w:vAlign w:val="center"/>
            <w:hideMark/>
          </w:tcPr>
          <w:p w14:paraId="614DF830" w14:textId="77777777" w:rsidR="006C642A" w:rsidRPr="005C4F7A" w:rsidRDefault="006C642A" w:rsidP="005C4F7A">
            <w:pPr>
              <w:widowControl/>
              <w:spacing w:line="320" w:lineRule="exact"/>
              <w:jc w:val="left"/>
              <w:rPr>
                <w:rFonts w:ascii="宋体" w:hAnsi="宋体" w:cs="宋体" w:hint="eastAsia"/>
                <w:kern w:val="0"/>
                <w:sz w:val="18"/>
                <w:szCs w:val="22"/>
              </w:rPr>
            </w:pPr>
          </w:p>
        </w:tc>
        <w:tc>
          <w:tcPr>
            <w:tcW w:w="1183" w:type="dxa"/>
            <w:tcBorders>
              <w:top w:val="nil"/>
              <w:left w:val="nil"/>
              <w:bottom w:val="single" w:sz="4" w:space="0" w:color="auto"/>
              <w:right w:val="single" w:sz="4" w:space="0" w:color="auto"/>
            </w:tcBorders>
            <w:vAlign w:val="center"/>
            <w:hideMark/>
          </w:tcPr>
          <w:p w14:paraId="07373184"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经营分析岗</w:t>
            </w:r>
          </w:p>
        </w:tc>
        <w:tc>
          <w:tcPr>
            <w:tcW w:w="3424" w:type="dxa"/>
            <w:tcBorders>
              <w:top w:val="nil"/>
              <w:left w:val="nil"/>
              <w:bottom w:val="single" w:sz="4" w:space="0" w:color="auto"/>
              <w:right w:val="single" w:sz="4" w:space="0" w:color="auto"/>
            </w:tcBorders>
            <w:vAlign w:val="center"/>
            <w:hideMark/>
          </w:tcPr>
          <w:p w14:paraId="6B7353E4"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1.负责收集、整理、分析集团经营业务数据，编写集团发展、经营工作总结等重大报告；</w:t>
            </w:r>
            <w:r w:rsidRPr="005C4F7A">
              <w:rPr>
                <w:rFonts w:ascii="宋体" w:hAnsi="宋体" w:cs="宋体" w:hint="eastAsia"/>
                <w:kern w:val="0"/>
                <w:sz w:val="18"/>
                <w:szCs w:val="22"/>
              </w:rPr>
              <w:br/>
              <w:t>2.负责集团经营信息数据库的统计、分析和日常维护，为集团经营战略调整决策提供信息支持服务，建立完善经营信息数据库；</w:t>
            </w:r>
            <w:r w:rsidRPr="005C4F7A">
              <w:rPr>
                <w:rFonts w:ascii="宋体" w:hAnsi="宋体" w:cs="宋体" w:hint="eastAsia"/>
                <w:kern w:val="0"/>
                <w:sz w:val="18"/>
                <w:szCs w:val="22"/>
              </w:rPr>
              <w:br/>
              <w:t>3.协助集团经营业务数据的月度、季度、年度统计工作；</w:t>
            </w:r>
            <w:r w:rsidRPr="005C4F7A">
              <w:rPr>
                <w:rFonts w:ascii="宋体" w:hAnsi="宋体" w:cs="宋体" w:hint="eastAsia"/>
                <w:kern w:val="0"/>
                <w:sz w:val="18"/>
                <w:szCs w:val="22"/>
              </w:rPr>
              <w:br/>
              <w:t>4.负责协助经营业务数据平台优化工作的具体实施；</w:t>
            </w:r>
            <w:r w:rsidRPr="005C4F7A">
              <w:rPr>
                <w:rFonts w:ascii="宋体" w:hAnsi="宋体" w:cs="宋体" w:hint="eastAsia"/>
                <w:kern w:val="0"/>
                <w:sz w:val="18"/>
                <w:szCs w:val="22"/>
              </w:rPr>
              <w:br/>
              <w:t>5.完成领导交办的其他工作。</w:t>
            </w:r>
          </w:p>
        </w:tc>
        <w:tc>
          <w:tcPr>
            <w:tcW w:w="3493" w:type="dxa"/>
            <w:tcBorders>
              <w:top w:val="nil"/>
              <w:left w:val="nil"/>
              <w:bottom w:val="single" w:sz="4" w:space="0" w:color="auto"/>
              <w:right w:val="single" w:sz="4" w:space="0" w:color="auto"/>
            </w:tcBorders>
            <w:vAlign w:val="center"/>
            <w:hideMark/>
          </w:tcPr>
          <w:p w14:paraId="426641D9" w14:textId="2010700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1.年龄35周岁及以下；</w:t>
            </w:r>
            <w:r w:rsidRPr="005C4F7A">
              <w:rPr>
                <w:rFonts w:ascii="宋体" w:hAnsi="宋体" w:cs="宋体" w:hint="eastAsia"/>
                <w:kern w:val="0"/>
                <w:sz w:val="18"/>
                <w:szCs w:val="22"/>
              </w:rPr>
              <w:br/>
              <w:t>2.</w:t>
            </w:r>
            <w:r w:rsidR="00F53B50" w:rsidRPr="005C4F7A">
              <w:rPr>
                <w:rFonts w:ascii="宋体" w:hAnsi="宋体" w:cs="宋体" w:hint="eastAsia"/>
                <w:kern w:val="0"/>
                <w:sz w:val="18"/>
                <w:szCs w:val="22"/>
              </w:rPr>
              <w:t>国家“双一流”学科建设高校全日制硕士研究生及以上学历或国（境）外正规高等学校unsnews全球最佳大学排名和QS世界大学排名前100名的硕士研究生及以上学历</w:t>
            </w:r>
            <w:r w:rsidRPr="005C4F7A">
              <w:rPr>
                <w:rFonts w:ascii="宋体" w:hAnsi="宋体" w:cs="宋体" w:hint="eastAsia"/>
                <w:kern w:val="0"/>
                <w:sz w:val="18"/>
                <w:szCs w:val="22"/>
              </w:rPr>
              <w:t>；</w:t>
            </w:r>
            <w:r w:rsidRPr="005C4F7A">
              <w:rPr>
                <w:rFonts w:ascii="宋体" w:hAnsi="宋体" w:cs="宋体" w:hint="eastAsia"/>
                <w:kern w:val="0"/>
                <w:sz w:val="18"/>
                <w:szCs w:val="22"/>
              </w:rPr>
              <w:br/>
              <w:t>3.经济、管理、金融、工程类、计算机相关专业；</w:t>
            </w:r>
            <w:r w:rsidRPr="005C4F7A">
              <w:rPr>
                <w:rFonts w:ascii="宋体" w:hAnsi="宋体" w:cs="宋体" w:hint="eastAsia"/>
                <w:kern w:val="0"/>
                <w:sz w:val="18"/>
                <w:szCs w:val="22"/>
              </w:rPr>
              <w:br/>
              <w:t>4.具有2年及以上工程咨询类国有企业或上市公司经营分析管理工作经验；</w:t>
            </w:r>
            <w:r w:rsidRPr="005C4F7A">
              <w:rPr>
                <w:rFonts w:ascii="宋体" w:hAnsi="宋体" w:cs="宋体" w:hint="eastAsia"/>
                <w:kern w:val="0"/>
                <w:sz w:val="18"/>
                <w:szCs w:val="22"/>
              </w:rPr>
              <w:br/>
              <w:t>5.擅长数据分析、各类经营分析报告写作，掌握综合管理、经济、工程咨询业务知识，具有很强的文字写作能力、逻辑思维能力、组织协调能力、抗压能力，有责任心及团队合作精神，熟练使用 Word、Excel、PPT等办公软件等；</w:t>
            </w:r>
            <w:r w:rsidRPr="005C4F7A">
              <w:rPr>
                <w:rFonts w:ascii="宋体" w:hAnsi="宋体" w:cs="宋体" w:hint="eastAsia"/>
                <w:kern w:val="0"/>
                <w:sz w:val="18"/>
                <w:szCs w:val="22"/>
              </w:rPr>
              <w:br/>
              <w:t>6.中级经济师、咨询(投资)工程师证书优先。</w:t>
            </w:r>
          </w:p>
        </w:tc>
        <w:tc>
          <w:tcPr>
            <w:tcW w:w="658" w:type="dxa"/>
            <w:tcBorders>
              <w:top w:val="nil"/>
              <w:left w:val="nil"/>
              <w:bottom w:val="single" w:sz="4" w:space="0" w:color="auto"/>
              <w:right w:val="single" w:sz="4" w:space="0" w:color="auto"/>
            </w:tcBorders>
            <w:noWrap/>
            <w:vAlign w:val="center"/>
            <w:hideMark/>
          </w:tcPr>
          <w:p w14:paraId="67F8EA96"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534C64A4"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2D4874" w:rsidRPr="005C4F7A" w14:paraId="3C6212A3" w14:textId="77777777" w:rsidTr="00382826">
        <w:trPr>
          <w:trHeight w:val="2963"/>
          <w:jc w:val="center"/>
        </w:trPr>
        <w:tc>
          <w:tcPr>
            <w:tcW w:w="1303" w:type="dxa"/>
            <w:tcBorders>
              <w:top w:val="nil"/>
              <w:left w:val="single" w:sz="4" w:space="0" w:color="auto"/>
              <w:bottom w:val="single" w:sz="4" w:space="0" w:color="auto"/>
              <w:right w:val="single" w:sz="4" w:space="0" w:color="auto"/>
            </w:tcBorders>
            <w:vAlign w:val="center"/>
            <w:hideMark/>
          </w:tcPr>
          <w:p w14:paraId="717517BA"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财务部</w:t>
            </w:r>
          </w:p>
        </w:tc>
        <w:tc>
          <w:tcPr>
            <w:tcW w:w="1183" w:type="dxa"/>
            <w:tcBorders>
              <w:top w:val="nil"/>
              <w:left w:val="nil"/>
              <w:bottom w:val="single" w:sz="4" w:space="0" w:color="auto"/>
              <w:right w:val="single" w:sz="4" w:space="0" w:color="auto"/>
            </w:tcBorders>
            <w:vAlign w:val="center"/>
            <w:hideMark/>
          </w:tcPr>
          <w:p w14:paraId="341C29FD"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财务管理岗</w:t>
            </w:r>
          </w:p>
        </w:tc>
        <w:tc>
          <w:tcPr>
            <w:tcW w:w="3424" w:type="dxa"/>
            <w:tcBorders>
              <w:top w:val="nil"/>
              <w:left w:val="nil"/>
              <w:bottom w:val="single" w:sz="4" w:space="0" w:color="auto"/>
              <w:right w:val="single" w:sz="4" w:space="0" w:color="auto"/>
            </w:tcBorders>
            <w:vAlign w:val="center"/>
            <w:hideMark/>
          </w:tcPr>
          <w:p w14:paraId="3783ACA5"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1.负责日常会计核算及报表编制工作；</w:t>
            </w:r>
            <w:r w:rsidRPr="005C4F7A">
              <w:rPr>
                <w:rFonts w:ascii="宋体" w:hAnsi="宋体" w:cs="宋体" w:hint="eastAsia"/>
                <w:kern w:val="0"/>
                <w:sz w:val="18"/>
                <w:szCs w:val="22"/>
              </w:rPr>
              <w:br/>
              <w:t>2.负责编制公司财务报表、财务快报及分析等材料；</w:t>
            </w:r>
            <w:r w:rsidRPr="005C4F7A">
              <w:rPr>
                <w:rFonts w:ascii="宋体" w:hAnsi="宋体" w:cs="宋体" w:hint="eastAsia"/>
                <w:kern w:val="0"/>
                <w:sz w:val="18"/>
                <w:szCs w:val="22"/>
              </w:rPr>
              <w:br/>
              <w:t>3.负责公司税费的计算、申报和缴纳工作，做好发票领、用、存工作;4.负责落实公司会计核算、费用管理等财务管理制度的执行；</w:t>
            </w:r>
            <w:r w:rsidRPr="005C4F7A">
              <w:rPr>
                <w:rFonts w:ascii="宋体" w:hAnsi="宋体" w:cs="宋体" w:hint="eastAsia"/>
                <w:kern w:val="0"/>
                <w:sz w:val="18"/>
                <w:szCs w:val="22"/>
              </w:rPr>
              <w:br/>
              <w:t>5.负责财务档案的归档与管理；</w:t>
            </w:r>
            <w:r w:rsidRPr="005C4F7A">
              <w:rPr>
                <w:rFonts w:ascii="宋体" w:hAnsi="宋体" w:cs="宋体" w:hint="eastAsia"/>
                <w:kern w:val="0"/>
                <w:sz w:val="18"/>
                <w:szCs w:val="22"/>
              </w:rPr>
              <w:br/>
              <w:t>6.配合接受税务、审计、纪检等机构的各项检查工作；</w:t>
            </w:r>
            <w:r w:rsidRPr="005C4F7A">
              <w:rPr>
                <w:rFonts w:ascii="宋体" w:hAnsi="宋体" w:cs="宋体" w:hint="eastAsia"/>
                <w:kern w:val="0"/>
                <w:sz w:val="18"/>
                <w:szCs w:val="22"/>
              </w:rPr>
              <w:br/>
              <w:t>7.完成领导交办的其他工作。</w:t>
            </w:r>
          </w:p>
        </w:tc>
        <w:tc>
          <w:tcPr>
            <w:tcW w:w="3493" w:type="dxa"/>
            <w:tcBorders>
              <w:top w:val="nil"/>
              <w:left w:val="nil"/>
              <w:bottom w:val="single" w:sz="4" w:space="0" w:color="auto"/>
              <w:right w:val="single" w:sz="4" w:space="0" w:color="auto"/>
            </w:tcBorders>
            <w:vAlign w:val="center"/>
            <w:hideMark/>
          </w:tcPr>
          <w:p w14:paraId="518318B2" w14:textId="426D8439"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1.年龄35周岁及以下；</w:t>
            </w:r>
            <w:r w:rsidRPr="005C4F7A">
              <w:rPr>
                <w:rFonts w:ascii="宋体" w:hAnsi="宋体" w:cs="宋体" w:hint="eastAsia"/>
                <w:kern w:val="0"/>
                <w:sz w:val="18"/>
                <w:szCs w:val="22"/>
              </w:rPr>
              <w:br/>
              <w:t>2.</w:t>
            </w:r>
            <w:r w:rsidR="00F53B50" w:rsidRPr="005C4F7A">
              <w:rPr>
                <w:rFonts w:ascii="宋体" w:hAnsi="宋体" w:cs="宋体" w:hint="eastAsia"/>
                <w:kern w:val="0"/>
                <w:sz w:val="18"/>
                <w:szCs w:val="22"/>
              </w:rPr>
              <w:t>国家“双一流”学科建设高校全日制硕士研究生及以上学历或国（境）外正规高等学校unsnews全球最佳大学排名和QS世界大学排名前100名的硕士研究生及以上学历</w:t>
            </w:r>
            <w:r w:rsidRPr="005C4F7A">
              <w:rPr>
                <w:rFonts w:ascii="宋体" w:hAnsi="宋体" w:cs="宋体" w:hint="eastAsia"/>
                <w:kern w:val="0"/>
                <w:sz w:val="18"/>
                <w:szCs w:val="22"/>
              </w:rPr>
              <w:t>；</w:t>
            </w:r>
            <w:r w:rsidRPr="005C4F7A">
              <w:rPr>
                <w:rFonts w:ascii="宋体" w:hAnsi="宋体" w:cs="宋体" w:hint="eastAsia"/>
                <w:kern w:val="0"/>
                <w:sz w:val="18"/>
                <w:szCs w:val="22"/>
              </w:rPr>
              <w:br/>
              <w:t>3.财务管理、会计相关专业；</w:t>
            </w:r>
            <w:r w:rsidRPr="005C4F7A">
              <w:rPr>
                <w:rFonts w:ascii="宋体" w:hAnsi="宋体" w:cs="宋体" w:hint="eastAsia"/>
                <w:kern w:val="0"/>
                <w:sz w:val="18"/>
                <w:szCs w:val="22"/>
              </w:rPr>
              <w:br/>
              <w:t>4.2年以上大中型企业财务工作经验；</w:t>
            </w:r>
            <w:r w:rsidRPr="005C4F7A">
              <w:rPr>
                <w:rFonts w:ascii="宋体" w:hAnsi="宋体" w:cs="宋体" w:hint="eastAsia"/>
                <w:kern w:val="0"/>
                <w:sz w:val="18"/>
                <w:szCs w:val="22"/>
              </w:rPr>
              <w:br/>
              <w:t>5.具有注册会计师或中级会计师证书；</w:t>
            </w:r>
            <w:r w:rsidRPr="005C4F7A">
              <w:rPr>
                <w:rFonts w:ascii="宋体" w:hAnsi="宋体" w:cs="宋体" w:hint="eastAsia"/>
                <w:kern w:val="0"/>
                <w:sz w:val="18"/>
                <w:szCs w:val="22"/>
              </w:rPr>
              <w:br/>
              <w:t>6.财务(会计)专业知识扎实，具有较强实操经验、解决实际问题的能力；</w:t>
            </w:r>
            <w:r w:rsidRPr="005C4F7A">
              <w:rPr>
                <w:rFonts w:ascii="宋体" w:hAnsi="宋体" w:cs="宋体" w:hint="eastAsia"/>
                <w:kern w:val="0"/>
                <w:sz w:val="18"/>
                <w:szCs w:val="22"/>
              </w:rPr>
              <w:br/>
              <w:t>7.抗压能力强，具有一定沟通协调能力。</w:t>
            </w:r>
          </w:p>
        </w:tc>
        <w:tc>
          <w:tcPr>
            <w:tcW w:w="658" w:type="dxa"/>
            <w:tcBorders>
              <w:top w:val="nil"/>
              <w:left w:val="nil"/>
              <w:bottom w:val="single" w:sz="4" w:space="0" w:color="auto"/>
              <w:right w:val="single" w:sz="4" w:space="0" w:color="auto"/>
            </w:tcBorders>
            <w:noWrap/>
            <w:vAlign w:val="center"/>
            <w:hideMark/>
          </w:tcPr>
          <w:p w14:paraId="2D574DF1"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0955D1E6"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2D4874" w:rsidRPr="005C4F7A" w14:paraId="42FDFB99" w14:textId="77777777" w:rsidTr="005C4F7A">
        <w:trPr>
          <w:cantSplit/>
          <w:trHeight w:val="3259"/>
          <w:jc w:val="center"/>
        </w:trPr>
        <w:tc>
          <w:tcPr>
            <w:tcW w:w="1303" w:type="dxa"/>
            <w:vMerge w:val="restart"/>
            <w:tcBorders>
              <w:top w:val="nil"/>
              <w:left w:val="single" w:sz="4" w:space="0" w:color="auto"/>
              <w:bottom w:val="single" w:sz="4" w:space="0" w:color="auto"/>
              <w:right w:val="single" w:sz="4" w:space="0" w:color="auto"/>
            </w:tcBorders>
            <w:vAlign w:val="center"/>
            <w:hideMark/>
          </w:tcPr>
          <w:p w14:paraId="1971C5E4"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lastRenderedPageBreak/>
              <w:t>数据研究中心</w:t>
            </w:r>
          </w:p>
        </w:tc>
        <w:tc>
          <w:tcPr>
            <w:tcW w:w="1183" w:type="dxa"/>
            <w:tcBorders>
              <w:top w:val="nil"/>
              <w:left w:val="nil"/>
              <w:bottom w:val="single" w:sz="4" w:space="0" w:color="auto"/>
              <w:right w:val="single" w:sz="4" w:space="0" w:color="auto"/>
            </w:tcBorders>
            <w:vAlign w:val="center"/>
            <w:hideMark/>
          </w:tcPr>
          <w:p w14:paraId="3CC18B07"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数字化建设岗</w:t>
            </w:r>
          </w:p>
        </w:tc>
        <w:tc>
          <w:tcPr>
            <w:tcW w:w="3424" w:type="dxa"/>
            <w:tcBorders>
              <w:top w:val="nil"/>
              <w:left w:val="nil"/>
              <w:bottom w:val="single" w:sz="4" w:space="0" w:color="auto"/>
              <w:right w:val="single" w:sz="4" w:space="0" w:color="auto"/>
            </w:tcBorders>
            <w:vAlign w:val="center"/>
            <w:hideMark/>
          </w:tcPr>
          <w:p w14:paraId="67FF6528"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1.负责开展数字化建设工作，组织拟订数字化总体建设规划和分期建设计划并组织实施,指导、监督下属子公司的数字化建设及转型；</w:t>
            </w:r>
            <w:r w:rsidRPr="005C4F7A">
              <w:rPr>
                <w:rFonts w:ascii="宋体" w:hAnsi="宋体" w:cs="宋体" w:hint="eastAsia"/>
                <w:kern w:val="0"/>
                <w:sz w:val="18"/>
                <w:szCs w:val="22"/>
              </w:rPr>
              <w:br/>
              <w:t>2.负责收集汇总公司各类信息系统建设需求，统一管理、整合数字化的信息资源，提出解决方案；</w:t>
            </w:r>
            <w:r w:rsidRPr="005C4F7A">
              <w:rPr>
                <w:rFonts w:ascii="宋体" w:hAnsi="宋体" w:cs="宋体" w:hint="eastAsia"/>
                <w:kern w:val="0"/>
                <w:sz w:val="18"/>
                <w:szCs w:val="22"/>
              </w:rPr>
              <w:br/>
              <w:t>3.负责信息系统设备的管理、采购及各类信息系统的日常维护；</w:t>
            </w:r>
            <w:r w:rsidRPr="005C4F7A">
              <w:rPr>
                <w:rFonts w:ascii="宋体" w:hAnsi="宋体" w:cs="宋体" w:hint="eastAsia"/>
                <w:kern w:val="0"/>
                <w:sz w:val="18"/>
                <w:szCs w:val="22"/>
              </w:rPr>
              <w:br/>
              <w:t>4.负责网络信息安全管理，信息系统安全应急预案拟订，做好网络安全措施；</w:t>
            </w:r>
            <w:r w:rsidRPr="005C4F7A">
              <w:rPr>
                <w:rFonts w:ascii="宋体" w:hAnsi="宋体" w:cs="宋体" w:hint="eastAsia"/>
                <w:kern w:val="0"/>
                <w:sz w:val="18"/>
                <w:szCs w:val="22"/>
              </w:rPr>
              <w:br/>
              <w:t>5.指导协调子公司及移动终端用户信息系统的网络接入；</w:t>
            </w:r>
            <w:r w:rsidRPr="005C4F7A">
              <w:rPr>
                <w:rFonts w:ascii="宋体" w:hAnsi="宋体" w:cs="宋体" w:hint="eastAsia"/>
                <w:kern w:val="0"/>
                <w:sz w:val="18"/>
                <w:szCs w:val="22"/>
              </w:rPr>
              <w:br/>
              <w:t>6.完成领导交办的其他工作。</w:t>
            </w:r>
          </w:p>
        </w:tc>
        <w:tc>
          <w:tcPr>
            <w:tcW w:w="3493" w:type="dxa"/>
            <w:tcBorders>
              <w:top w:val="nil"/>
              <w:left w:val="nil"/>
              <w:bottom w:val="single" w:sz="4" w:space="0" w:color="auto"/>
              <w:right w:val="single" w:sz="4" w:space="0" w:color="auto"/>
            </w:tcBorders>
            <w:vAlign w:val="center"/>
            <w:hideMark/>
          </w:tcPr>
          <w:p w14:paraId="4BD892A9" w14:textId="334EBD8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w:t>
            </w:r>
            <w:r w:rsidR="00F53B50" w:rsidRPr="005C4F7A">
              <w:rPr>
                <w:rFonts w:ascii="宋体" w:hAnsi="宋体" w:cs="宋体" w:hint="eastAsia"/>
                <w:kern w:val="0"/>
                <w:sz w:val="18"/>
                <w:szCs w:val="22"/>
              </w:rPr>
              <w:t>国家“双一流”学科建设高校全日制硕士研究生及以上学历或国（境）外正规高等学校unsnews全球最佳大学排名和QS世界大学排名前100名的硕士研究生及以上学历</w:t>
            </w:r>
            <w:r w:rsidRPr="005C4F7A">
              <w:rPr>
                <w:rFonts w:ascii="宋体" w:hAnsi="宋体" w:cs="宋体" w:hint="eastAsia"/>
                <w:kern w:val="0"/>
                <w:sz w:val="18"/>
                <w:szCs w:val="22"/>
              </w:rPr>
              <w:t>；</w:t>
            </w:r>
            <w:r w:rsidRPr="005C4F7A">
              <w:rPr>
                <w:rFonts w:ascii="宋体" w:hAnsi="宋体" w:cs="宋体" w:hint="eastAsia"/>
                <w:kern w:val="0"/>
                <w:sz w:val="18"/>
                <w:szCs w:val="22"/>
              </w:rPr>
              <w:br/>
              <w:t>3.管理科学与工程类、电子信息类、经济学类、工商管理类、计算机类等相关专业；</w:t>
            </w:r>
            <w:r w:rsidRPr="005C4F7A">
              <w:rPr>
                <w:rFonts w:ascii="宋体" w:hAnsi="宋体" w:cs="宋体" w:hint="eastAsia"/>
                <w:kern w:val="0"/>
                <w:sz w:val="18"/>
                <w:szCs w:val="22"/>
              </w:rPr>
              <w:br/>
              <w:t>4.2年或以上相关工作经验；</w:t>
            </w:r>
            <w:r w:rsidRPr="005C4F7A">
              <w:rPr>
                <w:rFonts w:ascii="宋体" w:hAnsi="宋体" w:cs="宋体" w:hint="eastAsia"/>
                <w:kern w:val="0"/>
                <w:sz w:val="18"/>
                <w:szCs w:val="22"/>
              </w:rPr>
              <w:br/>
              <w:t>5.对云计算、大数据、人工智能、物联网等新兴技术等应用场景的有一定理解，具备良好的沟通协调能力、业务理解能力。</w:t>
            </w:r>
          </w:p>
        </w:tc>
        <w:tc>
          <w:tcPr>
            <w:tcW w:w="658" w:type="dxa"/>
            <w:tcBorders>
              <w:top w:val="nil"/>
              <w:left w:val="nil"/>
              <w:bottom w:val="single" w:sz="4" w:space="0" w:color="auto"/>
              <w:right w:val="single" w:sz="4" w:space="0" w:color="auto"/>
            </w:tcBorders>
            <w:noWrap/>
            <w:vAlign w:val="center"/>
            <w:hideMark/>
          </w:tcPr>
          <w:p w14:paraId="4E7F4326"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033FD5E9"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2D4874" w:rsidRPr="005C4F7A" w14:paraId="4BC228D7" w14:textId="77777777" w:rsidTr="00382826">
        <w:trPr>
          <w:trHeight w:val="4590"/>
          <w:jc w:val="center"/>
        </w:trPr>
        <w:tc>
          <w:tcPr>
            <w:tcW w:w="1303" w:type="dxa"/>
            <w:vMerge/>
            <w:tcBorders>
              <w:top w:val="nil"/>
              <w:left w:val="single" w:sz="4" w:space="0" w:color="auto"/>
              <w:bottom w:val="single" w:sz="4" w:space="0" w:color="auto"/>
              <w:right w:val="single" w:sz="4" w:space="0" w:color="auto"/>
            </w:tcBorders>
            <w:vAlign w:val="center"/>
            <w:hideMark/>
          </w:tcPr>
          <w:p w14:paraId="24AA0004" w14:textId="77777777" w:rsidR="006C642A" w:rsidRPr="005C4F7A" w:rsidRDefault="006C642A" w:rsidP="005C4F7A">
            <w:pPr>
              <w:widowControl/>
              <w:spacing w:line="320" w:lineRule="exact"/>
              <w:jc w:val="left"/>
              <w:rPr>
                <w:rFonts w:ascii="宋体" w:hAnsi="宋体" w:cs="宋体" w:hint="eastAsia"/>
                <w:kern w:val="0"/>
                <w:sz w:val="18"/>
                <w:szCs w:val="22"/>
              </w:rPr>
            </w:pPr>
          </w:p>
        </w:tc>
        <w:tc>
          <w:tcPr>
            <w:tcW w:w="1183" w:type="dxa"/>
            <w:tcBorders>
              <w:top w:val="nil"/>
              <w:left w:val="nil"/>
              <w:bottom w:val="single" w:sz="4" w:space="0" w:color="auto"/>
              <w:right w:val="single" w:sz="4" w:space="0" w:color="auto"/>
            </w:tcBorders>
            <w:vAlign w:val="center"/>
            <w:hideMark/>
          </w:tcPr>
          <w:p w14:paraId="28CF655B"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系统开发岗</w:t>
            </w:r>
          </w:p>
        </w:tc>
        <w:tc>
          <w:tcPr>
            <w:tcW w:w="3424" w:type="dxa"/>
            <w:tcBorders>
              <w:top w:val="nil"/>
              <w:left w:val="nil"/>
              <w:bottom w:val="single" w:sz="4" w:space="0" w:color="auto"/>
              <w:right w:val="single" w:sz="4" w:space="0" w:color="auto"/>
            </w:tcBorders>
            <w:vAlign w:val="center"/>
            <w:hideMark/>
          </w:tcPr>
          <w:p w14:paraId="66435B85" w14:textId="77777777" w:rsidR="00CC7568"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1.负责日常经营数据的分析工作，定期撰写数据分析报告，为公司业务提供数据决策和战略支持；</w:t>
            </w:r>
          </w:p>
          <w:p w14:paraId="436E49A3" w14:textId="77777777" w:rsidR="00CC7568"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2.协助对公司各项经营指标进行分解,为相关部门提供数据支持及决策建议；</w:t>
            </w:r>
            <w:r w:rsidRPr="005C4F7A">
              <w:rPr>
                <w:rFonts w:ascii="宋体" w:hAnsi="宋体" w:cs="宋体" w:hint="eastAsia"/>
                <w:kern w:val="0"/>
                <w:sz w:val="18"/>
                <w:szCs w:val="22"/>
              </w:rPr>
              <w:br w:type="page"/>
            </w:r>
          </w:p>
          <w:p w14:paraId="51E5862F" w14:textId="77777777" w:rsidR="00CC7568"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3.与业务部门保持紧密沟通，了解业务需求，将数据分析结果转化为业务语言，为业务部门提供有针对性的建议和策略；</w:t>
            </w:r>
          </w:p>
          <w:p w14:paraId="20EFE679" w14:textId="77777777" w:rsidR="00CC7568"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4.根据业务需要开展定期或不定期的专题研究分析工作；</w:t>
            </w:r>
            <w:r w:rsidRPr="005C4F7A">
              <w:rPr>
                <w:rFonts w:ascii="宋体" w:hAnsi="宋体" w:cs="宋体" w:hint="eastAsia"/>
                <w:kern w:val="0"/>
                <w:sz w:val="18"/>
                <w:szCs w:val="22"/>
              </w:rPr>
              <w:br w:type="page"/>
            </w:r>
          </w:p>
          <w:p w14:paraId="20E6B3A6" w14:textId="77777777" w:rsidR="00CC7568"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5.根据数据分析结果，提供建议和优化方案，帮助企业制定战略和业务优化计划；</w:t>
            </w:r>
          </w:p>
          <w:p w14:paraId="3FFDFB8D" w14:textId="77777777" w:rsidR="00CC7568"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6.确保数据质量，制定并执行数据质量管理规范，保护公司经营数据的安全性,建立和维护数据安全体系,防止数据泄露和不当使用；</w:t>
            </w:r>
            <w:r w:rsidRPr="005C4F7A">
              <w:rPr>
                <w:rFonts w:ascii="宋体" w:hAnsi="宋体" w:cs="宋体" w:hint="eastAsia"/>
                <w:kern w:val="0"/>
                <w:sz w:val="18"/>
                <w:szCs w:val="22"/>
              </w:rPr>
              <w:br w:type="page"/>
            </w:r>
          </w:p>
          <w:p w14:paraId="095C62BA" w14:textId="77777777" w:rsidR="00CC7568"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7.根据数据分析的需求制定相应的数据收集和分析策略,推进数据分析落地执行；</w:t>
            </w:r>
          </w:p>
          <w:p w14:paraId="37702DF9" w14:textId="0DA83741"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8.完成领导交办的其他工作。</w:t>
            </w:r>
          </w:p>
        </w:tc>
        <w:tc>
          <w:tcPr>
            <w:tcW w:w="3493" w:type="dxa"/>
            <w:tcBorders>
              <w:top w:val="nil"/>
              <w:left w:val="nil"/>
              <w:bottom w:val="single" w:sz="4" w:space="0" w:color="auto"/>
              <w:right w:val="single" w:sz="4" w:space="0" w:color="auto"/>
            </w:tcBorders>
            <w:vAlign w:val="center"/>
            <w:hideMark/>
          </w:tcPr>
          <w:p w14:paraId="2AF9B19A" w14:textId="77777777" w:rsidR="00CC7568"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p>
          <w:p w14:paraId="6E1CA559" w14:textId="54D50549" w:rsidR="00CC7568"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2.</w:t>
            </w:r>
            <w:r w:rsidR="00F53B50" w:rsidRPr="005C4F7A">
              <w:rPr>
                <w:rFonts w:ascii="宋体" w:hAnsi="宋体" w:cs="宋体" w:hint="eastAsia"/>
                <w:kern w:val="0"/>
                <w:sz w:val="18"/>
                <w:szCs w:val="22"/>
              </w:rPr>
              <w:t>国家“双一流”学科建设高校全日制硕士研究生及以上学历或国（境）外正规高等学校unsnews全球最佳大学排名和QS世界大学排名前100名的硕士研究生及以上学历</w:t>
            </w:r>
            <w:r w:rsidRPr="005C4F7A">
              <w:rPr>
                <w:rFonts w:ascii="宋体" w:hAnsi="宋体" w:cs="宋体" w:hint="eastAsia"/>
                <w:kern w:val="0"/>
                <w:sz w:val="18"/>
                <w:szCs w:val="22"/>
              </w:rPr>
              <w:t>；</w:t>
            </w:r>
          </w:p>
          <w:p w14:paraId="107D7343" w14:textId="77777777" w:rsidR="00CC7568"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3.计算机类、电子信息类、自动化类、数学类、物理学类等相关专业；</w:t>
            </w:r>
          </w:p>
          <w:p w14:paraId="32475C0D" w14:textId="77777777" w:rsidR="00CC7568"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4.2年或以上相关工作经验；</w:t>
            </w:r>
            <w:r w:rsidRPr="005C4F7A">
              <w:rPr>
                <w:rFonts w:ascii="宋体" w:hAnsi="宋体" w:cs="宋体" w:hint="eastAsia"/>
                <w:kern w:val="0"/>
                <w:sz w:val="18"/>
                <w:szCs w:val="22"/>
              </w:rPr>
              <w:br w:type="page"/>
            </w:r>
          </w:p>
          <w:p w14:paraId="65A08218" w14:textId="37BB94C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5.熟悉至少一门或多门编程语言，掌握数据结构与算法，了解操作系统、计算机网络原理。</w:t>
            </w:r>
          </w:p>
        </w:tc>
        <w:tc>
          <w:tcPr>
            <w:tcW w:w="658" w:type="dxa"/>
            <w:tcBorders>
              <w:top w:val="nil"/>
              <w:left w:val="nil"/>
              <w:bottom w:val="single" w:sz="4" w:space="0" w:color="auto"/>
              <w:right w:val="single" w:sz="4" w:space="0" w:color="auto"/>
            </w:tcBorders>
            <w:noWrap/>
            <w:vAlign w:val="center"/>
            <w:hideMark/>
          </w:tcPr>
          <w:p w14:paraId="59ABCE59"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2F18214C"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2D4874" w:rsidRPr="005C4F7A" w14:paraId="4B4667A6" w14:textId="77777777" w:rsidTr="00382826">
        <w:trPr>
          <w:trHeight w:val="3246"/>
          <w:jc w:val="center"/>
        </w:trPr>
        <w:tc>
          <w:tcPr>
            <w:tcW w:w="1303" w:type="dxa"/>
            <w:tcBorders>
              <w:top w:val="nil"/>
              <w:left w:val="single" w:sz="4" w:space="0" w:color="auto"/>
              <w:bottom w:val="nil"/>
              <w:right w:val="single" w:sz="4" w:space="0" w:color="auto"/>
            </w:tcBorders>
            <w:vAlign w:val="center"/>
            <w:hideMark/>
          </w:tcPr>
          <w:p w14:paraId="72A59DD7"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lastRenderedPageBreak/>
              <w:t>智库研究中心</w:t>
            </w:r>
          </w:p>
        </w:tc>
        <w:tc>
          <w:tcPr>
            <w:tcW w:w="1183" w:type="dxa"/>
            <w:tcBorders>
              <w:top w:val="nil"/>
              <w:left w:val="nil"/>
              <w:bottom w:val="nil"/>
              <w:right w:val="single" w:sz="4" w:space="0" w:color="auto"/>
            </w:tcBorders>
            <w:vAlign w:val="center"/>
            <w:hideMark/>
          </w:tcPr>
          <w:p w14:paraId="56A523DC"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战略咨询岗</w:t>
            </w:r>
          </w:p>
        </w:tc>
        <w:tc>
          <w:tcPr>
            <w:tcW w:w="3424" w:type="dxa"/>
            <w:tcBorders>
              <w:top w:val="nil"/>
              <w:left w:val="nil"/>
              <w:bottom w:val="nil"/>
              <w:right w:val="single" w:sz="4" w:space="0" w:color="auto"/>
            </w:tcBorders>
            <w:vAlign w:val="center"/>
            <w:hideMark/>
          </w:tcPr>
          <w:p w14:paraId="185D9859"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1.组织编制课题研究、规划、可行性研究报告、资金申请报告等咨询报告；</w:t>
            </w:r>
            <w:r w:rsidRPr="005C4F7A">
              <w:rPr>
                <w:rFonts w:ascii="宋体" w:hAnsi="宋体" w:cs="宋体" w:hint="eastAsia"/>
                <w:kern w:val="0"/>
                <w:sz w:val="18"/>
                <w:szCs w:val="22"/>
              </w:rPr>
              <w:br/>
              <w:t>2.围绕湖南经济社会发展的热点、难点撰写研究报告，及时关注行业动态，解最新政策信息，撰写相关的行业分析报告，编制总体规划、行业规划等；</w:t>
            </w:r>
            <w:r w:rsidRPr="005C4F7A">
              <w:rPr>
                <w:rFonts w:ascii="宋体" w:hAnsi="宋体" w:cs="宋体" w:hint="eastAsia"/>
                <w:kern w:val="0"/>
                <w:sz w:val="18"/>
                <w:szCs w:val="22"/>
              </w:rPr>
              <w:br/>
              <w:t>3.组织项目实施过程中现场调研、资料的收集及归档；</w:t>
            </w:r>
            <w:r w:rsidRPr="005C4F7A">
              <w:rPr>
                <w:rFonts w:ascii="宋体" w:hAnsi="宋体" w:cs="宋体" w:hint="eastAsia"/>
                <w:kern w:val="0"/>
                <w:sz w:val="18"/>
                <w:szCs w:val="22"/>
              </w:rPr>
              <w:br/>
              <w:t>4.在技术方面与客户进行良好沟通，提供合理的项目咨询服务方案；</w:t>
            </w:r>
            <w:r w:rsidRPr="005C4F7A">
              <w:rPr>
                <w:rFonts w:ascii="宋体" w:hAnsi="宋体" w:cs="宋体" w:hint="eastAsia"/>
                <w:kern w:val="0"/>
                <w:sz w:val="18"/>
                <w:szCs w:val="22"/>
              </w:rPr>
              <w:br/>
              <w:t>5.完成部门领导交待的其他工作任务。</w:t>
            </w:r>
          </w:p>
        </w:tc>
        <w:tc>
          <w:tcPr>
            <w:tcW w:w="3493" w:type="dxa"/>
            <w:tcBorders>
              <w:top w:val="nil"/>
              <w:left w:val="nil"/>
              <w:bottom w:val="nil"/>
              <w:right w:val="single" w:sz="4" w:space="0" w:color="auto"/>
            </w:tcBorders>
            <w:vAlign w:val="center"/>
            <w:hideMark/>
          </w:tcPr>
          <w:p w14:paraId="59AA579C" w14:textId="1093F05A"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w:t>
            </w:r>
            <w:r w:rsidR="00666BE2" w:rsidRPr="005C4F7A">
              <w:rPr>
                <w:rFonts w:ascii="宋体" w:hAnsi="宋体" w:cs="宋体"/>
                <w:kern w:val="0"/>
                <w:sz w:val="18"/>
                <w:szCs w:val="22"/>
              </w:rPr>
              <w:t>40</w:t>
            </w:r>
            <w:r w:rsidRPr="005C4F7A">
              <w:rPr>
                <w:rFonts w:ascii="宋体" w:hAnsi="宋体" w:cs="宋体" w:hint="eastAsia"/>
                <w:kern w:val="0"/>
                <w:sz w:val="18"/>
                <w:szCs w:val="22"/>
              </w:rPr>
              <w:t>周岁及以下；</w:t>
            </w:r>
            <w:r w:rsidRPr="005C4F7A">
              <w:rPr>
                <w:rFonts w:ascii="宋体" w:hAnsi="宋体" w:cs="宋体" w:hint="eastAsia"/>
                <w:kern w:val="0"/>
                <w:sz w:val="18"/>
                <w:szCs w:val="22"/>
              </w:rPr>
              <w:br/>
              <w:t>2.</w:t>
            </w:r>
            <w:r w:rsidR="00565FEA" w:rsidRPr="005C4F7A">
              <w:rPr>
                <w:rFonts w:ascii="宋体" w:hAnsi="宋体" w:cs="宋体" w:hint="eastAsia"/>
                <w:kern w:val="0"/>
                <w:sz w:val="18"/>
                <w:szCs w:val="22"/>
              </w:rPr>
              <w:t>国内985</w:t>
            </w:r>
            <w:r w:rsidR="00F53B50" w:rsidRPr="005C4F7A">
              <w:rPr>
                <w:rFonts w:ascii="宋体" w:hAnsi="宋体" w:cs="宋体" w:hint="eastAsia"/>
                <w:kern w:val="0"/>
                <w:sz w:val="18"/>
                <w:szCs w:val="22"/>
              </w:rPr>
              <w:t>工程</w:t>
            </w:r>
            <w:r w:rsidR="00565FEA" w:rsidRPr="005C4F7A">
              <w:rPr>
                <w:rFonts w:ascii="宋体" w:hAnsi="宋体" w:cs="宋体" w:hint="eastAsia"/>
                <w:kern w:val="0"/>
                <w:sz w:val="18"/>
                <w:szCs w:val="22"/>
              </w:rPr>
              <w:t>、211</w:t>
            </w:r>
            <w:r w:rsidR="00A66953" w:rsidRPr="005C4F7A">
              <w:rPr>
                <w:rFonts w:ascii="宋体" w:hAnsi="宋体" w:cs="宋体" w:hint="eastAsia"/>
                <w:kern w:val="0"/>
                <w:sz w:val="18"/>
                <w:szCs w:val="22"/>
              </w:rPr>
              <w:t>工程</w:t>
            </w:r>
            <w:r w:rsidR="00F53B50" w:rsidRPr="005C4F7A">
              <w:rPr>
                <w:rFonts w:ascii="宋体" w:hAnsi="宋体" w:cs="宋体" w:hint="eastAsia"/>
                <w:kern w:val="0"/>
                <w:sz w:val="18"/>
                <w:szCs w:val="22"/>
              </w:rPr>
              <w:t>高校全日制硕士研究生及以上学历或国（境）外正规高等学校</w:t>
            </w:r>
            <w:r w:rsidR="00565FEA" w:rsidRPr="005C4F7A">
              <w:rPr>
                <w:rFonts w:ascii="宋体" w:hAnsi="宋体" w:cs="宋体" w:hint="eastAsia"/>
                <w:kern w:val="0"/>
                <w:sz w:val="18"/>
                <w:szCs w:val="22"/>
              </w:rPr>
              <w:t>硕士研究生及以上学历</w:t>
            </w:r>
            <w:r w:rsidRPr="005C4F7A">
              <w:rPr>
                <w:rFonts w:ascii="宋体" w:hAnsi="宋体" w:cs="宋体" w:hint="eastAsia"/>
                <w:kern w:val="0"/>
                <w:sz w:val="18"/>
                <w:szCs w:val="22"/>
              </w:rPr>
              <w:t>；</w:t>
            </w:r>
            <w:r w:rsidRPr="005C4F7A">
              <w:rPr>
                <w:rFonts w:ascii="宋体" w:hAnsi="宋体" w:cs="宋体" w:hint="eastAsia"/>
                <w:kern w:val="0"/>
                <w:sz w:val="18"/>
                <w:szCs w:val="22"/>
              </w:rPr>
              <w:br/>
              <w:t>3.经济类、管理类、工程管理类等相关专业；</w:t>
            </w:r>
            <w:r w:rsidRPr="005C4F7A">
              <w:rPr>
                <w:rFonts w:ascii="宋体" w:hAnsi="宋体" w:cs="宋体" w:hint="eastAsia"/>
                <w:kern w:val="0"/>
                <w:sz w:val="18"/>
                <w:szCs w:val="22"/>
              </w:rPr>
              <w:br/>
              <w:t>4.熟悉工程咨询行业基本业务流程，能快速胜任工程咨询、规划咨询、可行性研究、课题研究等工作，拥有国有企业“十四五规划编制、企业管理咨询、战略咨询等</w:t>
            </w:r>
            <w:r w:rsidR="00666BE2" w:rsidRPr="005C4F7A">
              <w:rPr>
                <w:rFonts w:ascii="宋体" w:hAnsi="宋体" w:cs="宋体" w:hint="eastAsia"/>
                <w:kern w:val="0"/>
                <w:sz w:val="18"/>
                <w:szCs w:val="22"/>
              </w:rPr>
              <w:t>相关工作</w:t>
            </w:r>
            <w:r w:rsidRPr="005C4F7A">
              <w:rPr>
                <w:rFonts w:ascii="宋体" w:hAnsi="宋体" w:cs="宋体" w:hint="eastAsia"/>
                <w:kern w:val="0"/>
                <w:sz w:val="18"/>
                <w:szCs w:val="22"/>
              </w:rPr>
              <w:t>经验；</w:t>
            </w:r>
            <w:r w:rsidRPr="005C4F7A">
              <w:rPr>
                <w:rFonts w:ascii="宋体" w:hAnsi="宋体" w:cs="宋体" w:hint="eastAsia"/>
                <w:kern w:val="0"/>
                <w:sz w:val="18"/>
                <w:szCs w:val="22"/>
              </w:rPr>
              <w:br/>
              <w:t>5.拥有较强的文字综合能力和沟通协调能力；</w:t>
            </w:r>
            <w:r w:rsidRPr="005C4F7A">
              <w:rPr>
                <w:rFonts w:ascii="宋体" w:hAnsi="宋体" w:cs="宋体" w:hint="eastAsia"/>
                <w:kern w:val="0"/>
                <w:sz w:val="18"/>
                <w:szCs w:val="22"/>
              </w:rPr>
              <w:br/>
              <w:t>6.咨询工程师(投资)(建材、轻纺、机械、冶金等)专业优先。</w:t>
            </w:r>
          </w:p>
        </w:tc>
        <w:tc>
          <w:tcPr>
            <w:tcW w:w="658" w:type="dxa"/>
            <w:tcBorders>
              <w:top w:val="nil"/>
              <w:left w:val="nil"/>
              <w:bottom w:val="nil"/>
              <w:right w:val="single" w:sz="4" w:space="0" w:color="auto"/>
            </w:tcBorders>
            <w:noWrap/>
            <w:vAlign w:val="center"/>
            <w:hideMark/>
          </w:tcPr>
          <w:p w14:paraId="76EFEE3C"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2</w:t>
            </w:r>
          </w:p>
        </w:tc>
        <w:tc>
          <w:tcPr>
            <w:tcW w:w="598" w:type="dxa"/>
            <w:tcBorders>
              <w:top w:val="nil"/>
              <w:left w:val="nil"/>
              <w:bottom w:val="nil"/>
              <w:right w:val="single" w:sz="4" w:space="0" w:color="auto"/>
            </w:tcBorders>
            <w:noWrap/>
            <w:vAlign w:val="center"/>
            <w:hideMark/>
          </w:tcPr>
          <w:p w14:paraId="6D936995"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2D4874" w:rsidRPr="005C4F7A" w14:paraId="599702E2" w14:textId="77777777" w:rsidTr="00382826">
        <w:trPr>
          <w:trHeight w:val="5325"/>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67032225"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咨询事业一部（基本建设方向）</w:t>
            </w:r>
          </w:p>
        </w:tc>
        <w:tc>
          <w:tcPr>
            <w:tcW w:w="1183" w:type="dxa"/>
            <w:tcBorders>
              <w:top w:val="single" w:sz="4" w:space="0" w:color="auto"/>
              <w:left w:val="nil"/>
              <w:bottom w:val="single" w:sz="4" w:space="0" w:color="auto"/>
              <w:right w:val="single" w:sz="4" w:space="0" w:color="auto"/>
            </w:tcBorders>
            <w:vAlign w:val="center"/>
            <w:hideMark/>
          </w:tcPr>
          <w:p w14:paraId="7E41D348"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咨询事业岗</w:t>
            </w:r>
          </w:p>
        </w:tc>
        <w:tc>
          <w:tcPr>
            <w:tcW w:w="3424" w:type="dxa"/>
            <w:tcBorders>
              <w:top w:val="single" w:sz="4" w:space="0" w:color="auto"/>
              <w:left w:val="nil"/>
              <w:bottom w:val="single" w:sz="4" w:space="0" w:color="auto"/>
              <w:right w:val="single" w:sz="4" w:space="0" w:color="auto"/>
            </w:tcBorders>
            <w:vAlign w:val="center"/>
            <w:hideMark/>
          </w:tcPr>
          <w:p w14:paraId="3E537C4C"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1.项目前期调研与评估：负责收集、分析城市或乡村的基础资料，如人口、经济、土地利用等数据，开展实地调研，了解现状问题和需求，据此编制新型城镇化、十五五住房发展规划等各类城乡规划方案；</w:t>
            </w:r>
            <w:r w:rsidRPr="005C4F7A">
              <w:rPr>
                <w:rFonts w:ascii="宋体" w:hAnsi="宋体" w:cs="宋体" w:hint="eastAsia"/>
                <w:kern w:val="0"/>
                <w:sz w:val="18"/>
                <w:szCs w:val="22"/>
              </w:rPr>
              <w:br/>
              <w:t>2.工程咨询服务：为业主提供前期咨询服务，盖规划咨询、可研、资金中请等各个阶段，针对项目中的技术难题、管理问题等提供专业意见和建议，协助业主解决实际问题；</w:t>
            </w:r>
            <w:r w:rsidRPr="005C4F7A">
              <w:rPr>
                <w:rFonts w:ascii="宋体" w:hAnsi="宋体" w:cs="宋体" w:hint="eastAsia"/>
                <w:kern w:val="0"/>
                <w:sz w:val="18"/>
                <w:szCs w:val="22"/>
              </w:rPr>
              <w:br/>
              <w:t>3.报告编制与审核：编制各类报告，如新型城镇化发展规划、城乡建设事业发展规划、城市更新专项规划、可行性研究报告等，对相关报告和文件进行审核，确保内容准确、数据可靠、结论合理，符合相关标准和要求；</w:t>
            </w:r>
            <w:r w:rsidRPr="005C4F7A">
              <w:rPr>
                <w:rFonts w:ascii="宋体" w:hAnsi="宋体" w:cs="宋体" w:hint="eastAsia"/>
                <w:kern w:val="0"/>
                <w:sz w:val="18"/>
                <w:szCs w:val="22"/>
              </w:rPr>
              <w:br/>
              <w:t>4.项目统筹与协调：对项目的进度、质量、成本进行管控和协调，与项目业主进行沟通和协调，及时解决项目中出现的问题，确保项目顺利进行；</w:t>
            </w:r>
            <w:r w:rsidRPr="005C4F7A">
              <w:rPr>
                <w:rFonts w:ascii="宋体" w:hAnsi="宋体" w:cs="宋体" w:hint="eastAsia"/>
                <w:kern w:val="0"/>
                <w:sz w:val="18"/>
                <w:szCs w:val="22"/>
              </w:rPr>
              <w:br/>
              <w:t>5.市场与行业研究：关注工程咨询行业的发展动态和市场趋势，研究相关政策法规和技术标准的变化。</w:t>
            </w:r>
          </w:p>
        </w:tc>
        <w:tc>
          <w:tcPr>
            <w:tcW w:w="3493" w:type="dxa"/>
            <w:tcBorders>
              <w:top w:val="single" w:sz="4" w:space="0" w:color="auto"/>
              <w:left w:val="nil"/>
              <w:bottom w:val="single" w:sz="4" w:space="0" w:color="auto"/>
              <w:right w:val="single" w:sz="4" w:space="0" w:color="auto"/>
            </w:tcBorders>
            <w:vAlign w:val="center"/>
            <w:hideMark/>
          </w:tcPr>
          <w:p w14:paraId="23D4554A" w14:textId="73D405FF"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w:t>
            </w:r>
            <w:r w:rsidR="00F53B50" w:rsidRPr="005C4F7A">
              <w:rPr>
                <w:rFonts w:ascii="宋体" w:hAnsi="宋体" w:cs="宋体" w:hint="eastAsia"/>
                <w:kern w:val="0"/>
                <w:sz w:val="18"/>
                <w:szCs w:val="22"/>
              </w:rPr>
              <w:t>国内985工程、211工程高校全日制本科及以上学历或国（境）外正规高等学校硕士研究生及以上学历</w:t>
            </w:r>
            <w:r w:rsidRPr="005C4F7A">
              <w:rPr>
                <w:rFonts w:ascii="宋体" w:hAnsi="宋体" w:cs="宋体" w:hint="eastAsia"/>
                <w:kern w:val="0"/>
                <w:sz w:val="18"/>
                <w:szCs w:val="22"/>
              </w:rPr>
              <w:t>；</w:t>
            </w:r>
            <w:r w:rsidRPr="005C4F7A">
              <w:rPr>
                <w:rFonts w:ascii="宋体" w:hAnsi="宋体" w:cs="宋体" w:hint="eastAsia"/>
                <w:kern w:val="0"/>
                <w:sz w:val="18"/>
                <w:szCs w:val="22"/>
              </w:rPr>
              <w:br/>
              <w:t>3.城乡规划专业及相关专业（交通规划）；</w:t>
            </w:r>
            <w:r w:rsidRPr="005C4F7A">
              <w:rPr>
                <w:rFonts w:ascii="宋体" w:hAnsi="宋体" w:cs="宋体" w:hint="eastAsia"/>
                <w:kern w:val="0"/>
                <w:sz w:val="18"/>
                <w:szCs w:val="22"/>
              </w:rPr>
              <w:br/>
              <w:t>4.有3年以上大型设计院工作经验；</w:t>
            </w:r>
            <w:r w:rsidRPr="005C4F7A">
              <w:rPr>
                <w:rFonts w:ascii="宋体" w:hAnsi="宋体" w:cs="宋体" w:hint="eastAsia"/>
                <w:kern w:val="0"/>
                <w:sz w:val="18"/>
                <w:szCs w:val="22"/>
              </w:rPr>
              <w:br/>
              <w:t>5.中级职称及以上；</w:t>
            </w:r>
            <w:r w:rsidRPr="005C4F7A">
              <w:rPr>
                <w:rFonts w:ascii="宋体" w:hAnsi="宋体" w:cs="宋体" w:hint="eastAsia"/>
                <w:kern w:val="0"/>
                <w:sz w:val="18"/>
                <w:szCs w:val="22"/>
              </w:rPr>
              <w:br/>
              <w:t>6.具备工程设计能力，熟悉工程设计规范，掌握CAD、PS、GIS等设计工具；</w:t>
            </w:r>
            <w:r w:rsidRPr="005C4F7A">
              <w:rPr>
                <w:rFonts w:ascii="宋体" w:hAnsi="宋体" w:cs="宋体" w:hint="eastAsia"/>
                <w:kern w:val="0"/>
                <w:sz w:val="18"/>
                <w:szCs w:val="22"/>
              </w:rPr>
              <w:br/>
              <w:t>7.能准确把握政策发展趋势，具备跨专业沟通能力，能与业主、设计院、政府部门等多方有效对接，能规范编制工程咨询报告（城镇化发展报告、可行性研究报告、项目建议书）；</w:t>
            </w:r>
            <w:r w:rsidRPr="005C4F7A">
              <w:rPr>
                <w:rFonts w:ascii="宋体" w:hAnsi="宋体" w:cs="宋体" w:hint="eastAsia"/>
                <w:kern w:val="0"/>
                <w:sz w:val="18"/>
                <w:szCs w:val="22"/>
              </w:rPr>
              <w:br/>
              <w:t>8.注册咨询工程师优先，有驾驶证优先。</w:t>
            </w:r>
          </w:p>
        </w:tc>
        <w:tc>
          <w:tcPr>
            <w:tcW w:w="658" w:type="dxa"/>
            <w:tcBorders>
              <w:top w:val="single" w:sz="4" w:space="0" w:color="auto"/>
              <w:left w:val="nil"/>
              <w:bottom w:val="single" w:sz="4" w:space="0" w:color="auto"/>
              <w:right w:val="single" w:sz="4" w:space="0" w:color="auto"/>
            </w:tcBorders>
            <w:noWrap/>
            <w:vAlign w:val="center"/>
            <w:hideMark/>
          </w:tcPr>
          <w:p w14:paraId="23D8BE05"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2</w:t>
            </w:r>
          </w:p>
        </w:tc>
        <w:tc>
          <w:tcPr>
            <w:tcW w:w="598" w:type="dxa"/>
            <w:tcBorders>
              <w:top w:val="single" w:sz="4" w:space="0" w:color="auto"/>
              <w:left w:val="nil"/>
              <w:bottom w:val="single" w:sz="4" w:space="0" w:color="auto"/>
              <w:right w:val="single" w:sz="4" w:space="0" w:color="auto"/>
            </w:tcBorders>
            <w:noWrap/>
            <w:vAlign w:val="center"/>
            <w:hideMark/>
          </w:tcPr>
          <w:p w14:paraId="4CFE79E4"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2D4874" w:rsidRPr="005C4F7A" w14:paraId="6FF356C1" w14:textId="77777777" w:rsidTr="005C4F7A">
        <w:trPr>
          <w:cantSplit/>
          <w:trHeight w:val="3955"/>
          <w:jc w:val="center"/>
        </w:trPr>
        <w:tc>
          <w:tcPr>
            <w:tcW w:w="1303" w:type="dxa"/>
            <w:tcBorders>
              <w:top w:val="nil"/>
              <w:left w:val="single" w:sz="4" w:space="0" w:color="auto"/>
              <w:bottom w:val="single" w:sz="4" w:space="0" w:color="auto"/>
              <w:right w:val="single" w:sz="4" w:space="0" w:color="auto"/>
            </w:tcBorders>
            <w:vAlign w:val="center"/>
            <w:hideMark/>
          </w:tcPr>
          <w:p w14:paraId="115676E4"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lastRenderedPageBreak/>
              <w:t>咨询事业二部（乡村振兴方向）</w:t>
            </w:r>
          </w:p>
        </w:tc>
        <w:tc>
          <w:tcPr>
            <w:tcW w:w="1183" w:type="dxa"/>
            <w:tcBorders>
              <w:top w:val="nil"/>
              <w:left w:val="nil"/>
              <w:bottom w:val="single" w:sz="4" w:space="0" w:color="auto"/>
              <w:right w:val="single" w:sz="4" w:space="0" w:color="auto"/>
            </w:tcBorders>
            <w:vAlign w:val="center"/>
            <w:hideMark/>
          </w:tcPr>
          <w:p w14:paraId="3D1BB3B0"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咨询工程师</w:t>
            </w:r>
          </w:p>
        </w:tc>
        <w:tc>
          <w:tcPr>
            <w:tcW w:w="3424" w:type="dxa"/>
            <w:tcBorders>
              <w:top w:val="nil"/>
              <w:left w:val="nil"/>
              <w:bottom w:val="single" w:sz="4" w:space="0" w:color="auto"/>
              <w:right w:val="single" w:sz="4" w:space="0" w:color="auto"/>
            </w:tcBorders>
            <w:vAlign w:val="center"/>
            <w:hideMark/>
          </w:tcPr>
          <w:p w14:paraId="6AC93CE1" w14:textId="77777777"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1.在项目经理领导下编制规划、可行性研究报告、项目申请报告、资金申请报告、项目实施方案、课题研究等咨询报告；</w:t>
            </w:r>
            <w:r w:rsidRPr="005C4F7A">
              <w:rPr>
                <w:rFonts w:ascii="宋体" w:hAnsi="宋体" w:cs="宋体" w:hint="eastAsia"/>
                <w:kern w:val="0"/>
                <w:sz w:val="18"/>
                <w:szCs w:val="22"/>
              </w:rPr>
              <w:br/>
              <w:t>2.协助项目经理在项目实施过程中参与调研、资料的收集及归档；</w:t>
            </w:r>
            <w:r w:rsidRPr="005C4F7A">
              <w:rPr>
                <w:rFonts w:ascii="宋体" w:hAnsi="宋体" w:cs="宋体" w:hint="eastAsia"/>
                <w:kern w:val="0"/>
                <w:sz w:val="18"/>
                <w:szCs w:val="22"/>
              </w:rPr>
              <w:br/>
              <w:t>3.在技术方面与客户进行良好沟通，提供合理的项目咨询服务方案。</w:t>
            </w:r>
          </w:p>
        </w:tc>
        <w:tc>
          <w:tcPr>
            <w:tcW w:w="3493" w:type="dxa"/>
            <w:tcBorders>
              <w:top w:val="nil"/>
              <w:left w:val="nil"/>
              <w:bottom w:val="single" w:sz="4" w:space="0" w:color="auto"/>
              <w:right w:val="single" w:sz="4" w:space="0" w:color="auto"/>
            </w:tcBorders>
            <w:vAlign w:val="center"/>
            <w:hideMark/>
          </w:tcPr>
          <w:p w14:paraId="45316AB1" w14:textId="51EB5112" w:rsidR="006C642A" w:rsidRPr="005C4F7A" w:rsidRDefault="006C642A"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w:t>
            </w:r>
            <w:r w:rsidR="00F53B50" w:rsidRPr="005C4F7A">
              <w:rPr>
                <w:rFonts w:ascii="宋体" w:hAnsi="宋体" w:cs="宋体" w:hint="eastAsia"/>
                <w:kern w:val="0"/>
                <w:sz w:val="18"/>
                <w:szCs w:val="22"/>
              </w:rPr>
              <w:t>国内985工程、211工程高校全日制本科及以上学历或国（境）外正规高等学校硕士研究生及以上学历</w:t>
            </w:r>
            <w:r w:rsidRPr="005C4F7A">
              <w:rPr>
                <w:rFonts w:ascii="宋体" w:hAnsi="宋体" w:cs="宋体" w:hint="eastAsia"/>
                <w:kern w:val="0"/>
                <w:sz w:val="18"/>
                <w:szCs w:val="22"/>
              </w:rPr>
              <w:t>；</w:t>
            </w:r>
            <w:r w:rsidRPr="005C4F7A">
              <w:rPr>
                <w:rFonts w:ascii="宋体" w:hAnsi="宋体" w:cs="宋体" w:hint="eastAsia"/>
                <w:kern w:val="0"/>
                <w:sz w:val="18"/>
                <w:szCs w:val="22"/>
              </w:rPr>
              <w:br/>
              <w:t>3.经济类、管理类、理工类等相关专业优先；</w:t>
            </w:r>
            <w:r w:rsidRPr="005C4F7A">
              <w:rPr>
                <w:rFonts w:ascii="宋体" w:hAnsi="宋体" w:cs="宋体" w:hint="eastAsia"/>
                <w:kern w:val="0"/>
                <w:sz w:val="18"/>
                <w:szCs w:val="22"/>
              </w:rPr>
              <w:br/>
              <w:t>4.具有工程咨询、规划咨询、工程设计等相关</w:t>
            </w:r>
            <w:r w:rsidR="00DB5A69" w:rsidRPr="005C4F7A">
              <w:rPr>
                <w:rFonts w:ascii="宋体" w:hAnsi="宋体" w:cs="宋体" w:hint="eastAsia"/>
                <w:kern w:val="0"/>
                <w:sz w:val="18"/>
                <w:szCs w:val="22"/>
              </w:rPr>
              <w:t>工作/</w:t>
            </w:r>
            <w:r w:rsidRPr="005C4F7A">
              <w:rPr>
                <w:rFonts w:ascii="宋体" w:hAnsi="宋体" w:cs="宋体" w:hint="eastAsia"/>
                <w:kern w:val="0"/>
                <w:sz w:val="18"/>
                <w:szCs w:val="22"/>
              </w:rPr>
              <w:t>实习经验，了解工程咨询行业基本业务流程优先；</w:t>
            </w:r>
            <w:r w:rsidRPr="005C4F7A">
              <w:rPr>
                <w:rFonts w:ascii="宋体" w:hAnsi="宋体" w:cs="宋体" w:hint="eastAsia"/>
                <w:kern w:val="0"/>
                <w:sz w:val="18"/>
                <w:szCs w:val="22"/>
              </w:rPr>
              <w:br/>
              <w:t>5.了解投资估算和财务评价，以及熟练使用常用办公软件以及PS、CAD、GIS 等绘图软件的优先；</w:t>
            </w:r>
            <w:r w:rsidRPr="005C4F7A">
              <w:rPr>
                <w:rFonts w:ascii="宋体" w:hAnsi="宋体" w:cs="宋体" w:hint="eastAsia"/>
                <w:kern w:val="0"/>
                <w:sz w:val="18"/>
                <w:szCs w:val="22"/>
              </w:rPr>
              <w:br/>
              <w:t>6.了解商务礼仪基本知识，服从工作安排，吃苦耐劳，能够适应经常性出差，中共党员或在校期间担任学生于部者优先，有驾照者优先。</w:t>
            </w:r>
          </w:p>
        </w:tc>
        <w:tc>
          <w:tcPr>
            <w:tcW w:w="658" w:type="dxa"/>
            <w:tcBorders>
              <w:top w:val="nil"/>
              <w:left w:val="nil"/>
              <w:bottom w:val="single" w:sz="4" w:space="0" w:color="auto"/>
              <w:right w:val="single" w:sz="4" w:space="0" w:color="auto"/>
            </w:tcBorders>
            <w:noWrap/>
            <w:vAlign w:val="center"/>
            <w:hideMark/>
          </w:tcPr>
          <w:p w14:paraId="13D6D1F5"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33416CAF" w14:textId="77777777" w:rsidR="006C642A" w:rsidRPr="005C4F7A" w:rsidRDefault="006C642A"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09679992" w14:textId="77777777" w:rsidTr="005C4F7A">
        <w:trPr>
          <w:trHeight w:val="4795"/>
          <w:jc w:val="center"/>
        </w:trPr>
        <w:tc>
          <w:tcPr>
            <w:tcW w:w="1303" w:type="dxa"/>
            <w:vMerge w:val="restart"/>
            <w:tcBorders>
              <w:top w:val="nil"/>
              <w:left w:val="single" w:sz="4" w:space="0" w:color="auto"/>
              <w:right w:val="single" w:sz="4" w:space="0" w:color="auto"/>
            </w:tcBorders>
            <w:vAlign w:val="center"/>
            <w:hideMark/>
          </w:tcPr>
          <w:p w14:paraId="65541A81"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咨询事业三部（社会事业与服务业方向）</w:t>
            </w:r>
          </w:p>
        </w:tc>
        <w:tc>
          <w:tcPr>
            <w:tcW w:w="1183" w:type="dxa"/>
            <w:tcBorders>
              <w:top w:val="nil"/>
              <w:left w:val="nil"/>
              <w:bottom w:val="nil"/>
              <w:right w:val="single" w:sz="4" w:space="0" w:color="auto"/>
            </w:tcBorders>
            <w:vAlign w:val="center"/>
            <w:hideMark/>
          </w:tcPr>
          <w:p w14:paraId="6689B262"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工程咨询与规划岗</w:t>
            </w:r>
          </w:p>
        </w:tc>
        <w:tc>
          <w:tcPr>
            <w:tcW w:w="3424" w:type="dxa"/>
            <w:tcBorders>
              <w:top w:val="nil"/>
              <w:left w:val="nil"/>
              <w:bottom w:val="nil"/>
              <w:right w:val="single" w:sz="4" w:space="0" w:color="auto"/>
            </w:tcBorders>
            <w:vAlign w:val="center"/>
            <w:hideMark/>
          </w:tcPr>
          <w:p w14:paraId="4B8D4C8B"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1.在项目经理领导下编制规划、可行性研究报告、项目申请报告、资金申请报；</w:t>
            </w:r>
            <w:r w:rsidRPr="005C4F7A">
              <w:rPr>
                <w:rFonts w:ascii="宋体" w:hAnsi="宋体" w:cs="宋体" w:hint="eastAsia"/>
                <w:kern w:val="0"/>
                <w:sz w:val="18"/>
                <w:szCs w:val="22"/>
              </w:rPr>
              <w:br/>
              <w:t>告、项目实施方案、课题研究、发展规划等咨询报告；</w:t>
            </w:r>
            <w:r w:rsidRPr="005C4F7A">
              <w:rPr>
                <w:rFonts w:ascii="宋体" w:hAnsi="宋体" w:cs="宋体" w:hint="eastAsia"/>
                <w:kern w:val="0"/>
                <w:sz w:val="18"/>
                <w:szCs w:val="22"/>
              </w:rPr>
              <w:br/>
              <w:t>2.协助项目经理在项目实施过程中参与调研、资料的收集及归档；</w:t>
            </w:r>
            <w:r w:rsidRPr="005C4F7A">
              <w:rPr>
                <w:rFonts w:ascii="宋体" w:hAnsi="宋体" w:cs="宋体" w:hint="eastAsia"/>
                <w:kern w:val="0"/>
                <w:sz w:val="18"/>
                <w:szCs w:val="22"/>
              </w:rPr>
              <w:br/>
              <w:t>3.在技术方面与客户进行良好沟通，提供合理的项目咨询服务方案；</w:t>
            </w:r>
            <w:r w:rsidRPr="005C4F7A">
              <w:rPr>
                <w:rFonts w:ascii="宋体" w:hAnsi="宋体" w:cs="宋体" w:hint="eastAsia"/>
                <w:kern w:val="0"/>
                <w:sz w:val="18"/>
                <w:szCs w:val="22"/>
              </w:rPr>
              <w:br/>
              <w:t>4.及时关注行业动态，了解最新政策信息，完成领导交办的其他工作。</w:t>
            </w:r>
          </w:p>
        </w:tc>
        <w:tc>
          <w:tcPr>
            <w:tcW w:w="3493" w:type="dxa"/>
            <w:tcBorders>
              <w:top w:val="nil"/>
              <w:left w:val="nil"/>
              <w:bottom w:val="nil"/>
              <w:right w:val="nil"/>
            </w:tcBorders>
            <w:vAlign w:val="center"/>
            <w:hideMark/>
          </w:tcPr>
          <w:p w14:paraId="06BE3C67" w14:textId="3FBDB8CC"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w:t>
            </w:r>
            <w:r w:rsidR="00F53B50" w:rsidRPr="005C4F7A">
              <w:rPr>
                <w:rFonts w:ascii="宋体" w:hAnsi="宋体" w:cs="宋体" w:hint="eastAsia"/>
                <w:kern w:val="0"/>
                <w:sz w:val="18"/>
                <w:szCs w:val="22"/>
              </w:rPr>
              <w:t>国内985工程、211工程高校全日制本科及以上学历或国（境）外正规高等学校硕士研究生及以上学历</w:t>
            </w:r>
            <w:r w:rsidRPr="005C4F7A">
              <w:rPr>
                <w:rFonts w:ascii="宋体" w:hAnsi="宋体" w:cs="宋体" w:hint="eastAsia"/>
                <w:kern w:val="0"/>
                <w:sz w:val="18"/>
                <w:szCs w:val="22"/>
              </w:rPr>
              <w:t>；</w:t>
            </w:r>
            <w:r w:rsidRPr="005C4F7A">
              <w:rPr>
                <w:rFonts w:ascii="宋体" w:hAnsi="宋体" w:cs="宋体" w:hint="eastAsia"/>
                <w:kern w:val="0"/>
                <w:sz w:val="18"/>
                <w:szCs w:val="22"/>
              </w:rPr>
              <w:br/>
              <w:t>3.应用经济、土木工程（给排水）、城乡规划、工程管理类等相关专业；</w:t>
            </w:r>
            <w:r w:rsidRPr="005C4F7A">
              <w:rPr>
                <w:rFonts w:ascii="宋体" w:hAnsi="宋体" w:cs="宋体" w:hint="eastAsia"/>
                <w:kern w:val="0"/>
                <w:sz w:val="18"/>
                <w:szCs w:val="22"/>
              </w:rPr>
              <w:br/>
              <w:t>4.1年及以上工作经验；</w:t>
            </w:r>
            <w:r w:rsidRPr="005C4F7A">
              <w:rPr>
                <w:rFonts w:ascii="宋体" w:hAnsi="宋体" w:cs="宋体" w:hint="eastAsia"/>
                <w:kern w:val="0"/>
                <w:sz w:val="18"/>
                <w:szCs w:val="22"/>
              </w:rPr>
              <w:br/>
              <w:t>5.了解工程咨询行业基本流程，具有一定的研究和分析能力，能够快速熟悉工程咨询、规划咨询、可行性研究、课题研究、资金申请等工作，熟悉产业分析、投资估算和财务评价，熟练使用PS、CAD等绘图软件的优先；</w:t>
            </w:r>
            <w:r w:rsidRPr="005C4F7A">
              <w:rPr>
                <w:rFonts w:ascii="宋体" w:hAnsi="宋体" w:cs="宋体" w:hint="eastAsia"/>
                <w:kern w:val="0"/>
                <w:sz w:val="18"/>
                <w:szCs w:val="22"/>
              </w:rPr>
              <w:br/>
              <w:t>6.具有较强的沟通协调能力、文字综合能力、团队合作精神，吃苦耐劳，能够适应经常性出差，了解商务礼仪基本知识，服从工作安排；</w:t>
            </w:r>
            <w:r w:rsidRPr="005C4F7A">
              <w:rPr>
                <w:rFonts w:ascii="宋体" w:hAnsi="宋体" w:cs="宋体" w:hint="eastAsia"/>
                <w:kern w:val="0"/>
                <w:sz w:val="18"/>
                <w:szCs w:val="22"/>
              </w:rPr>
              <w:br/>
              <w:t>7.有注册工程咨询师证书或集团（轻纺设计院）急需的其他专业证书的优先。</w:t>
            </w:r>
          </w:p>
        </w:tc>
        <w:tc>
          <w:tcPr>
            <w:tcW w:w="658" w:type="dxa"/>
            <w:tcBorders>
              <w:top w:val="nil"/>
              <w:left w:val="single" w:sz="4" w:space="0" w:color="auto"/>
              <w:bottom w:val="nil"/>
              <w:right w:val="single" w:sz="4" w:space="0" w:color="auto"/>
            </w:tcBorders>
            <w:noWrap/>
            <w:vAlign w:val="center"/>
            <w:hideMark/>
          </w:tcPr>
          <w:p w14:paraId="4B1FEEF8"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nil"/>
              <w:right w:val="single" w:sz="4" w:space="0" w:color="auto"/>
            </w:tcBorders>
            <w:noWrap/>
            <w:vAlign w:val="center"/>
            <w:hideMark/>
          </w:tcPr>
          <w:p w14:paraId="231F78BC"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713968E8" w14:textId="77777777" w:rsidTr="005C4F7A">
        <w:trPr>
          <w:trHeight w:val="4108"/>
          <w:jc w:val="center"/>
        </w:trPr>
        <w:tc>
          <w:tcPr>
            <w:tcW w:w="1303" w:type="dxa"/>
            <w:vMerge/>
            <w:tcBorders>
              <w:left w:val="single" w:sz="4" w:space="0" w:color="auto"/>
              <w:right w:val="single" w:sz="4" w:space="0" w:color="auto"/>
            </w:tcBorders>
            <w:vAlign w:val="center"/>
          </w:tcPr>
          <w:p w14:paraId="26D7E6AC" w14:textId="77777777" w:rsidR="003475AC" w:rsidRPr="005C4F7A" w:rsidRDefault="003475AC" w:rsidP="005C4F7A">
            <w:pPr>
              <w:widowControl/>
              <w:spacing w:line="320" w:lineRule="exact"/>
              <w:jc w:val="center"/>
              <w:rPr>
                <w:rFonts w:ascii="宋体" w:hAnsi="宋体" w:cs="宋体" w:hint="eastAsia"/>
                <w:kern w:val="0"/>
                <w:sz w:val="18"/>
                <w:szCs w:val="22"/>
              </w:rPr>
            </w:pPr>
          </w:p>
        </w:tc>
        <w:tc>
          <w:tcPr>
            <w:tcW w:w="1183" w:type="dxa"/>
            <w:tcBorders>
              <w:top w:val="single" w:sz="4" w:space="0" w:color="auto"/>
              <w:left w:val="nil"/>
              <w:bottom w:val="single" w:sz="4" w:space="0" w:color="auto"/>
              <w:right w:val="single" w:sz="4" w:space="0" w:color="auto"/>
            </w:tcBorders>
            <w:vAlign w:val="center"/>
          </w:tcPr>
          <w:p w14:paraId="43B92F13" w14:textId="692EB4E6"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国际项目助理岗</w:t>
            </w:r>
          </w:p>
        </w:tc>
        <w:tc>
          <w:tcPr>
            <w:tcW w:w="3424" w:type="dxa"/>
            <w:tcBorders>
              <w:top w:val="single" w:sz="4" w:space="0" w:color="auto"/>
              <w:left w:val="nil"/>
              <w:bottom w:val="single" w:sz="4" w:space="0" w:color="auto"/>
              <w:right w:val="single" w:sz="4" w:space="0" w:color="auto"/>
            </w:tcBorders>
            <w:vAlign w:val="center"/>
          </w:tcPr>
          <w:p w14:paraId="3D0F6B3B" w14:textId="022AF8DF" w:rsidR="00275A6C" w:rsidRPr="005C4F7A" w:rsidRDefault="00275A6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1.参与国际金融组织（如世界银行、亚开行）贷款项目的全流程管理，包括项目策划、项目建议书编写、可行性研究报告编写、项目调研、方案设计、标书编写等；</w:t>
            </w:r>
          </w:p>
          <w:p w14:paraId="13919CF0" w14:textId="4A0C155B" w:rsidR="00275A6C" w:rsidRPr="005C4F7A" w:rsidRDefault="00275A6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2.协助编写项目报告，协调客户需求与团队资源，确保项目按计划推进；</w:t>
            </w:r>
          </w:p>
          <w:p w14:paraId="543E693F" w14:textId="77777777" w:rsidR="00275A6C" w:rsidRPr="005C4F7A" w:rsidRDefault="00275A6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3.跟踪生态环境、气候变化、农业、能源、社会服务、基础设施和城乡发展、区域经济合作等领域行业政策动态；</w:t>
            </w:r>
          </w:p>
          <w:p w14:paraId="324FB688" w14:textId="7958695B" w:rsidR="003475AC" w:rsidRPr="005C4F7A" w:rsidRDefault="00275A6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4.支持市场拓展和客户关系维护，完成领导交办的其他工作。</w:t>
            </w:r>
          </w:p>
        </w:tc>
        <w:tc>
          <w:tcPr>
            <w:tcW w:w="3493" w:type="dxa"/>
            <w:tcBorders>
              <w:top w:val="single" w:sz="4" w:space="0" w:color="auto"/>
              <w:left w:val="nil"/>
              <w:bottom w:val="single" w:sz="4" w:space="0" w:color="auto"/>
              <w:right w:val="single" w:sz="4" w:space="0" w:color="auto"/>
            </w:tcBorders>
            <w:vAlign w:val="center"/>
          </w:tcPr>
          <w:p w14:paraId="790BC3F9" w14:textId="77777777" w:rsidR="003475AC" w:rsidRPr="005C4F7A" w:rsidRDefault="00275A6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p>
          <w:p w14:paraId="3DBE3139" w14:textId="119CC0E8" w:rsidR="00275A6C" w:rsidRPr="005C4F7A" w:rsidRDefault="00275A6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2</w:t>
            </w:r>
            <w:r w:rsidRPr="005C4F7A">
              <w:rPr>
                <w:rFonts w:ascii="宋体" w:hAnsi="宋体" w:cs="宋体"/>
                <w:kern w:val="0"/>
                <w:sz w:val="18"/>
                <w:szCs w:val="22"/>
              </w:rPr>
              <w:t>.</w:t>
            </w:r>
            <w:r w:rsidRPr="005C4F7A">
              <w:rPr>
                <w:rFonts w:ascii="宋体" w:hAnsi="宋体" w:cs="宋体" w:hint="eastAsia"/>
                <w:kern w:val="0"/>
                <w:sz w:val="18"/>
                <w:szCs w:val="22"/>
              </w:rPr>
              <w:t>硕士研究生及以上学历；</w:t>
            </w:r>
          </w:p>
          <w:p w14:paraId="5B19292F" w14:textId="77777777" w:rsidR="00275A6C" w:rsidRPr="005C4F7A" w:rsidRDefault="00275A6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3</w:t>
            </w:r>
            <w:r w:rsidRPr="005C4F7A">
              <w:rPr>
                <w:rFonts w:ascii="宋体" w:hAnsi="宋体" w:cs="宋体"/>
                <w:kern w:val="0"/>
                <w:sz w:val="18"/>
                <w:szCs w:val="22"/>
              </w:rPr>
              <w:t>.</w:t>
            </w:r>
            <w:r w:rsidRPr="005C4F7A">
              <w:rPr>
                <w:rFonts w:ascii="宋体" w:hAnsi="宋体" w:cs="宋体" w:hint="eastAsia"/>
                <w:kern w:val="0"/>
                <w:sz w:val="18"/>
                <w:szCs w:val="22"/>
              </w:rPr>
              <w:t>语言专业、生态环境、气候变化、农业、能源、社会服务、基础设施和城乡发展、区域经济合作领域相关专业；</w:t>
            </w:r>
          </w:p>
          <w:p w14:paraId="2D511440" w14:textId="77777777" w:rsidR="00275A6C" w:rsidRPr="005C4F7A" w:rsidRDefault="00275A6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4</w:t>
            </w:r>
            <w:r w:rsidRPr="005C4F7A">
              <w:rPr>
                <w:rFonts w:ascii="宋体" w:hAnsi="宋体" w:cs="宋体"/>
                <w:kern w:val="0"/>
                <w:sz w:val="18"/>
                <w:szCs w:val="22"/>
              </w:rPr>
              <w:t>.</w:t>
            </w:r>
            <w:r w:rsidRPr="00127F0E">
              <w:rPr>
                <w:rFonts w:ascii="宋体" w:hAnsi="宋体"/>
                <w:sz w:val="18"/>
                <w:szCs w:val="18"/>
              </w:rPr>
              <w:t>1</w:t>
            </w:r>
            <w:r w:rsidRPr="00127F0E">
              <w:rPr>
                <w:rFonts w:ascii="宋体" w:hAnsi="宋体" w:cs="宋体" w:hint="eastAsia"/>
                <w:kern w:val="0"/>
                <w:sz w:val="18"/>
                <w:szCs w:val="18"/>
              </w:rPr>
              <w:t>年及以上相关工作经验者优先</w:t>
            </w:r>
            <w:r w:rsidRPr="005C4F7A">
              <w:rPr>
                <w:rFonts w:ascii="宋体" w:hAnsi="宋体" w:cs="宋体" w:hint="eastAsia"/>
                <w:kern w:val="0"/>
                <w:sz w:val="18"/>
                <w:szCs w:val="22"/>
              </w:rPr>
              <w:t>；</w:t>
            </w:r>
          </w:p>
          <w:p w14:paraId="0DD05E4C" w14:textId="77777777" w:rsidR="00275A6C" w:rsidRPr="005C4F7A" w:rsidRDefault="00275A6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5</w:t>
            </w:r>
            <w:r w:rsidRPr="005C4F7A">
              <w:rPr>
                <w:rFonts w:ascii="宋体" w:hAnsi="宋体" w:cs="宋体"/>
                <w:kern w:val="0"/>
                <w:sz w:val="18"/>
                <w:szCs w:val="22"/>
              </w:rPr>
              <w:t>.</w:t>
            </w:r>
            <w:r w:rsidRPr="005C4F7A">
              <w:rPr>
                <w:rFonts w:ascii="宋体" w:hAnsi="宋体" w:cs="宋体" w:hint="eastAsia"/>
                <w:kern w:val="0"/>
                <w:sz w:val="18"/>
                <w:szCs w:val="22"/>
              </w:rPr>
              <w:t>优秀的中英文口语和书面表达能力，能独立撰写英文报告、标书初稿，熟悉基本办公软件和AI工具，了解外贷项目流程者优先；</w:t>
            </w:r>
          </w:p>
          <w:p w14:paraId="729EB20D" w14:textId="394B2098" w:rsidR="00275A6C" w:rsidRPr="005C4F7A" w:rsidRDefault="00275A6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6</w:t>
            </w:r>
            <w:r w:rsidRPr="005C4F7A">
              <w:rPr>
                <w:rFonts w:ascii="宋体" w:hAnsi="宋体" w:cs="宋体"/>
                <w:kern w:val="0"/>
                <w:sz w:val="18"/>
                <w:szCs w:val="22"/>
              </w:rPr>
              <w:t>.</w:t>
            </w:r>
            <w:r w:rsidR="00E056C9">
              <w:rPr>
                <w:rFonts w:ascii="宋体" w:hAnsi="宋体" w:cs="宋体" w:hint="eastAsia"/>
                <w:kern w:val="0"/>
                <w:sz w:val="18"/>
                <w:szCs w:val="22"/>
              </w:rPr>
              <w:t>拥有英语专业</w:t>
            </w:r>
            <w:r w:rsidRPr="005C4F7A">
              <w:rPr>
                <w:rFonts w:ascii="宋体" w:hAnsi="宋体" w:cs="宋体" w:hint="eastAsia"/>
                <w:kern w:val="0"/>
                <w:sz w:val="18"/>
                <w:szCs w:val="22"/>
              </w:rPr>
              <w:t>八级或者法语、西班牙语等其他小语种翻译证优先；</w:t>
            </w:r>
          </w:p>
          <w:p w14:paraId="371A55F3" w14:textId="6BF1CACA" w:rsidR="00275A6C" w:rsidRPr="005C4F7A" w:rsidRDefault="00275A6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7</w:t>
            </w:r>
            <w:r w:rsidRPr="005C4F7A">
              <w:rPr>
                <w:rFonts w:ascii="宋体" w:hAnsi="宋体" w:cs="宋体"/>
                <w:kern w:val="0"/>
                <w:sz w:val="18"/>
                <w:szCs w:val="22"/>
              </w:rPr>
              <w:t>.</w:t>
            </w:r>
            <w:r w:rsidRPr="005C4F7A">
              <w:rPr>
                <w:rFonts w:ascii="宋体" w:hAnsi="宋体" w:cs="宋体" w:hint="eastAsia"/>
                <w:kern w:val="0"/>
                <w:sz w:val="18"/>
                <w:szCs w:val="22"/>
              </w:rPr>
              <w:t>具有较强的沟通协调能力、文字综合能力、团队合作精神，吃苦耐劳，能够适应经常性出差，了解商务礼仪基本知识，服从工作安排。</w:t>
            </w:r>
          </w:p>
        </w:tc>
        <w:tc>
          <w:tcPr>
            <w:tcW w:w="658" w:type="dxa"/>
            <w:tcBorders>
              <w:top w:val="single" w:sz="4" w:space="0" w:color="auto"/>
              <w:left w:val="nil"/>
              <w:bottom w:val="single" w:sz="4" w:space="0" w:color="auto"/>
              <w:right w:val="single" w:sz="4" w:space="0" w:color="auto"/>
            </w:tcBorders>
            <w:noWrap/>
            <w:vAlign w:val="center"/>
          </w:tcPr>
          <w:p w14:paraId="08601D41" w14:textId="6F2470F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single" w:sz="4" w:space="0" w:color="auto"/>
              <w:left w:val="nil"/>
              <w:bottom w:val="single" w:sz="4" w:space="0" w:color="auto"/>
              <w:right w:val="single" w:sz="4" w:space="0" w:color="auto"/>
            </w:tcBorders>
            <w:noWrap/>
            <w:vAlign w:val="center"/>
          </w:tcPr>
          <w:p w14:paraId="6A4EEF26" w14:textId="640EB84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684EA406" w14:textId="77777777" w:rsidTr="00A945FD">
        <w:trPr>
          <w:trHeight w:val="1820"/>
          <w:jc w:val="center"/>
        </w:trPr>
        <w:tc>
          <w:tcPr>
            <w:tcW w:w="1303" w:type="dxa"/>
            <w:vMerge/>
            <w:tcBorders>
              <w:left w:val="single" w:sz="4" w:space="0" w:color="auto"/>
              <w:bottom w:val="single" w:sz="4" w:space="0" w:color="auto"/>
              <w:right w:val="single" w:sz="4" w:space="0" w:color="auto"/>
            </w:tcBorders>
            <w:vAlign w:val="center"/>
          </w:tcPr>
          <w:p w14:paraId="11BC49B9" w14:textId="77777777" w:rsidR="003475AC" w:rsidRPr="005C4F7A" w:rsidRDefault="003475AC" w:rsidP="005C4F7A">
            <w:pPr>
              <w:widowControl/>
              <w:spacing w:line="320" w:lineRule="exact"/>
              <w:jc w:val="center"/>
              <w:rPr>
                <w:rFonts w:ascii="宋体" w:hAnsi="宋体" w:cs="宋体" w:hint="eastAsia"/>
                <w:kern w:val="0"/>
                <w:sz w:val="18"/>
                <w:szCs w:val="22"/>
              </w:rPr>
            </w:pPr>
          </w:p>
        </w:tc>
        <w:tc>
          <w:tcPr>
            <w:tcW w:w="1183" w:type="dxa"/>
            <w:tcBorders>
              <w:top w:val="single" w:sz="4" w:space="0" w:color="auto"/>
              <w:left w:val="nil"/>
              <w:bottom w:val="single" w:sz="4" w:space="0" w:color="auto"/>
              <w:right w:val="single" w:sz="4" w:space="0" w:color="auto"/>
            </w:tcBorders>
            <w:vAlign w:val="center"/>
          </w:tcPr>
          <w:p w14:paraId="7F64EB63" w14:textId="4C1DB5EF"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ODI项目分析师</w:t>
            </w:r>
          </w:p>
        </w:tc>
        <w:tc>
          <w:tcPr>
            <w:tcW w:w="3424" w:type="dxa"/>
            <w:tcBorders>
              <w:top w:val="single" w:sz="4" w:space="0" w:color="auto"/>
              <w:left w:val="nil"/>
              <w:bottom w:val="single" w:sz="4" w:space="0" w:color="auto"/>
              <w:right w:val="single" w:sz="4" w:space="0" w:color="auto"/>
            </w:tcBorders>
            <w:vAlign w:val="center"/>
          </w:tcPr>
          <w:p w14:paraId="31C45193" w14:textId="77777777" w:rsidR="00E00D16"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1.参与ODI备案全流程管理，包括编写境外投资项目申请报告、可行性研究报告、投资环境分析报告、前期工作落实情况说明、填写境外投资项目备案表等境外投资项目备案/核准流程所需的资料；</w:t>
            </w:r>
          </w:p>
          <w:p w14:paraId="537A3FEE" w14:textId="77777777" w:rsidR="00E00D16"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2.通过尽职调查识别客户投资目标国的政策风险；</w:t>
            </w:r>
          </w:p>
          <w:p w14:paraId="13F36AE6" w14:textId="77777777" w:rsidR="00E00D16"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3.加强政府沟通与流程管控，确保项目按计划推进；</w:t>
            </w:r>
          </w:p>
          <w:p w14:paraId="7C58C06F" w14:textId="77777777" w:rsidR="00E00D16"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4.跟踪商务、发改、外汇等主管部门相关政策动态；</w:t>
            </w:r>
          </w:p>
          <w:p w14:paraId="5DA7231C" w14:textId="73DB5C14" w:rsidR="003475AC"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5.支持市场拓展和客户关系维护，完成领导交办的其他工作。</w:t>
            </w:r>
          </w:p>
        </w:tc>
        <w:tc>
          <w:tcPr>
            <w:tcW w:w="3493" w:type="dxa"/>
            <w:tcBorders>
              <w:top w:val="single" w:sz="4" w:space="0" w:color="auto"/>
              <w:left w:val="nil"/>
              <w:bottom w:val="single" w:sz="4" w:space="0" w:color="auto"/>
              <w:right w:val="single" w:sz="4" w:space="0" w:color="auto"/>
            </w:tcBorders>
            <w:vAlign w:val="center"/>
          </w:tcPr>
          <w:p w14:paraId="6EFE7045" w14:textId="77777777" w:rsidR="00E00D16"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p>
          <w:p w14:paraId="3225FD9B" w14:textId="77777777" w:rsidR="00E00D16"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2</w:t>
            </w:r>
            <w:r w:rsidRPr="005C4F7A">
              <w:rPr>
                <w:rFonts w:ascii="宋体" w:hAnsi="宋体" w:cs="宋体"/>
                <w:kern w:val="0"/>
                <w:sz w:val="18"/>
                <w:szCs w:val="22"/>
              </w:rPr>
              <w:t>.</w:t>
            </w:r>
            <w:r w:rsidRPr="005C4F7A">
              <w:rPr>
                <w:rFonts w:ascii="宋体" w:hAnsi="宋体" w:cs="宋体" w:hint="eastAsia"/>
                <w:kern w:val="0"/>
                <w:sz w:val="18"/>
                <w:szCs w:val="22"/>
              </w:rPr>
              <w:t>硕士研究生及以上学历；</w:t>
            </w:r>
          </w:p>
          <w:p w14:paraId="0B5D100F" w14:textId="77777777" w:rsidR="003475AC"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3</w:t>
            </w:r>
            <w:r w:rsidRPr="005C4F7A">
              <w:rPr>
                <w:rFonts w:ascii="宋体" w:hAnsi="宋体" w:cs="宋体"/>
                <w:kern w:val="0"/>
                <w:sz w:val="18"/>
                <w:szCs w:val="22"/>
              </w:rPr>
              <w:t>.</w:t>
            </w:r>
            <w:r w:rsidRPr="005C4F7A">
              <w:rPr>
                <w:rFonts w:ascii="宋体" w:hAnsi="宋体" w:cs="宋体" w:hint="eastAsia"/>
                <w:kern w:val="0"/>
                <w:sz w:val="18"/>
                <w:szCs w:val="22"/>
              </w:rPr>
              <w:t>语言专业、法学、金融、国际贸易、经济、财会、税务等相关专业；</w:t>
            </w:r>
          </w:p>
          <w:p w14:paraId="60B0B0CF" w14:textId="77777777" w:rsidR="00E00D16"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4</w:t>
            </w:r>
            <w:r w:rsidRPr="005C4F7A">
              <w:rPr>
                <w:rFonts w:ascii="宋体" w:hAnsi="宋体" w:cs="宋体"/>
                <w:kern w:val="0"/>
                <w:sz w:val="18"/>
                <w:szCs w:val="22"/>
              </w:rPr>
              <w:t>.</w:t>
            </w:r>
            <w:r w:rsidRPr="00127F0E">
              <w:rPr>
                <w:rFonts w:ascii="宋体" w:hAnsi="宋体"/>
                <w:sz w:val="18"/>
                <w:szCs w:val="18"/>
              </w:rPr>
              <w:t>1</w:t>
            </w:r>
            <w:r w:rsidRPr="005C4F7A">
              <w:rPr>
                <w:rFonts w:ascii="宋体" w:hAnsi="宋体" w:cs="宋体" w:hint="eastAsia"/>
                <w:kern w:val="0"/>
                <w:sz w:val="18"/>
                <w:szCs w:val="22"/>
              </w:rPr>
              <w:t>年及以上相关工作经验者优先；</w:t>
            </w:r>
          </w:p>
          <w:p w14:paraId="06A09700" w14:textId="77777777" w:rsidR="00E00D16"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5</w:t>
            </w:r>
            <w:r w:rsidRPr="005C4F7A">
              <w:rPr>
                <w:rFonts w:ascii="宋体" w:hAnsi="宋体" w:cs="宋体"/>
                <w:kern w:val="0"/>
                <w:sz w:val="18"/>
                <w:szCs w:val="22"/>
              </w:rPr>
              <w:t>.</w:t>
            </w:r>
            <w:r w:rsidRPr="005C4F7A">
              <w:rPr>
                <w:rFonts w:ascii="宋体" w:hAnsi="宋体" w:cs="宋体" w:hint="eastAsia"/>
                <w:kern w:val="0"/>
                <w:sz w:val="18"/>
                <w:szCs w:val="22"/>
              </w:rPr>
              <w:t>优秀的中英文口语和书面表达能力，能翻译英文版尽职调查、评估报告、合作协议等材料；</w:t>
            </w:r>
          </w:p>
          <w:p w14:paraId="54ECBAE7" w14:textId="77777777" w:rsidR="00E00D16"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6</w:t>
            </w:r>
            <w:r w:rsidRPr="005C4F7A">
              <w:rPr>
                <w:rFonts w:ascii="宋体" w:hAnsi="宋体" w:cs="宋体"/>
                <w:kern w:val="0"/>
                <w:sz w:val="18"/>
                <w:szCs w:val="22"/>
              </w:rPr>
              <w:t>.</w:t>
            </w:r>
            <w:r w:rsidRPr="005C4F7A">
              <w:rPr>
                <w:rFonts w:ascii="宋体" w:hAnsi="宋体" w:cs="宋体" w:hint="eastAsia"/>
                <w:kern w:val="0"/>
                <w:sz w:val="18"/>
                <w:szCs w:val="22"/>
              </w:rPr>
              <w:t>熟悉基本办公软件和AI工具，具备良好的学习能力、执行力、人际沟通能力及团队协作能力，了解ODI备案流程者优先；</w:t>
            </w:r>
          </w:p>
          <w:p w14:paraId="70943EC5" w14:textId="5753D3E0" w:rsidR="00E00D16"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7</w:t>
            </w:r>
            <w:r w:rsidRPr="005C4F7A">
              <w:rPr>
                <w:rFonts w:ascii="宋体" w:hAnsi="宋体" w:cs="宋体"/>
                <w:kern w:val="0"/>
                <w:sz w:val="18"/>
                <w:szCs w:val="22"/>
              </w:rPr>
              <w:t>.</w:t>
            </w:r>
            <w:r w:rsidR="00127F0E">
              <w:rPr>
                <w:rFonts w:ascii="宋体" w:hAnsi="宋体" w:cs="宋体" w:hint="eastAsia"/>
                <w:kern w:val="0"/>
                <w:sz w:val="18"/>
                <w:szCs w:val="22"/>
              </w:rPr>
              <w:t>拥有英语专业</w:t>
            </w:r>
            <w:r w:rsidRPr="005C4F7A">
              <w:rPr>
                <w:rFonts w:ascii="宋体" w:hAnsi="宋体" w:cs="宋体" w:hint="eastAsia"/>
                <w:kern w:val="0"/>
                <w:sz w:val="18"/>
                <w:szCs w:val="22"/>
              </w:rPr>
              <w:t>八级或者法语、西班牙语等其他小语种翻译证优先；</w:t>
            </w:r>
          </w:p>
          <w:p w14:paraId="6FFAC39C" w14:textId="54756214" w:rsidR="00E00D16" w:rsidRPr="005C4F7A" w:rsidRDefault="00E00D16"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8</w:t>
            </w:r>
            <w:r w:rsidRPr="005C4F7A">
              <w:rPr>
                <w:rFonts w:ascii="宋体" w:hAnsi="宋体" w:cs="宋体"/>
                <w:kern w:val="0"/>
                <w:sz w:val="18"/>
                <w:szCs w:val="22"/>
              </w:rPr>
              <w:t>.</w:t>
            </w:r>
            <w:r w:rsidRPr="005C4F7A">
              <w:rPr>
                <w:rFonts w:ascii="宋体" w:hAnsi="宋体" w:cs="宋体" w:hint="eastAsia"/>
                <w:kern w:val="0"/>
                <w:sz w:val="18"/>
                <w:szCs w:val="22"/>
              </w:rPr>
              <w:t>具有较强的沟通协调能力、文字综合能力、团队合作精神，适应“多项目并行”工作节奏，能够适应经常性出差，了解商务礼仪基本知识，服从工作安排。</w:t>
            </w:r>
          </w:p>
        </w:tc>
        <w:tc>
          <w:tcPr>
            <w:tcW w:w="658" w:type="dxa"/>
            <w:tcBorders>
              <w:top w:val="single" w:sz="4" w:space="0" w:color="auto"/>
              <w:left w:val="nil"/>
              <w:bottom w:val="single" w:sz="4" w:space="0" w:color="auto"/>
              <w:right w:val="single" w:sz="4" w:space="0" w:color="auto"/>
            </w:tcBorders>
            <w:noWrap/>
            <w:vAlign w:val="center"/>
          </w:tcPr>
          <w:p w14:paraId="022F1ABB" w14:textId="6F14E05A"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kern w:val="0"/>
                <w:sz w:val="18"/>
                <w:szCs w:val="22"/>
              </w:rPr>
              <w:t>2</w:t>
            </w:r>
          </w:p>
        </w:tc>
        <w:tc>
          <w:tcPr>
            <w:tcW w:w="598" w:type="dxa"/>
            <w:tcBorders>
              <w:top w:val="single" w:sz="4" w:space="0" w:color="auto"/>
              <w:left w:val="nil"/>
              <w:bottom w:val="single" w:sz="4" w:space="0" w:color="auto"/>
              <w:right w:val="single" w:sz="4" w:space="0" w:color="auto"/>
            </w:tcBorders>
            <w:noWrap/>
            <w:vAlign w:val="center"/>
          </w:tcPr>
          <w:p w14:paraId="64213081" w14:textId="7DBF5630"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6300BEF7" w14:textId="77777777" w:rsidTr="00382826">
        <w:trPr>
          <w:trHeight w:val="1820"/>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667B1E46"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咨询事业四部（工业与地区方向）</w:t>
            </w:r>
          </w:p>
        </w:tc>
        <w:tc>
          <w:tcPr>
            <w:tcW w:w="1183" w:type="dxa"/>
            <w:tcBorders>
              <w:top w:val="single" w:sz="4" w:space="0" w:color="auto"/>
              <w:left w:val="nil"/>
              <w:bottom w:val="single" w:sz="4" w:space="0" w:color="auto"/>
              <w:right w:val="single" w:sz="4" w:space="0" w:color="auto"/>
            </w:tcBorders>
            <w:vAlign w:val="center"/>
            <w:hideMark/>
          </w:tcPr>
          <w:p w14:paraId="1C455207"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咨询工程师(给排水)</w:t>
            </w:r>
          </w:p>
        </w:tc>
        <w:tc>
          <w:tcPr>
            <w:tcW w:w="3424" w:type="dxa"/>
            <w:tcBorders>
              <w:top w:val="single" w:sz="4" w:space="0" w:color="auto"/>
              <w:left w:val="nil"/>
              <w:bottom w:val="single" w:sz="4" w:space="0" w:color="auto"/>
              <w:right w:val="single" w:sz="4" w:space="0" w:color="auto"/>
            </w:tcBorders>
            <w:vAlign w:val="center"/>
            <w:hideMark/>
          </w:tcPr>
          <w:p w14:paraId="2A688DEB"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1.参与地下管网实施方案编制；</w:t>
            </w:r>
            <w:r w:rsidRPr="005C4F7A">
              <w:rPr>
                <w:rFonts w:ascii="宋体" w:hAnsi="宋体" w:cs="宋体" w:hint="eastAsia"/>
                <w:kern w:val="0"/>
                <w:sz w:val="18"/>
                <w:szCs w:val="22"/>
              </w:rPr>
              <w:br/>
              <w:t>2.谋划地下管网设施项目；</w:t>
            </w:r>
            <w:r w:rsidRPr="005C4F7A">
              <w:rPr>
                <w:rFonts w:ascii="宋体" w:hAnsi="宋体" w:cs="宋体" w:hint="eastAsia"/>
                <w:kern w:val="0"/>
                <w:sz w:val="18"/>
                <w:szCs w:val="22"/>
              </w:rPr>
              <w:br/>
              <w:t>3.编制项目可行性研究报告。</w:t>
            </w:r>
          </w:p>
        </w:tc>
        <w:tc>
          <w:tcPr>
            <w:tcW w:w="3493" w:type="dxa"/>
            <w:tcBorders>
              <w:top w:val="single" w:sz="4" w:space="0" w:color="auto"/>
              <w:left w:val="nil"/>
              <w:bottom w:val="single" w:sz="4" w:space="0" w:color="auto"/>
              <w:right w:val="single" w:sz="4" w:space="0" w:color="auto"/>
            </w:tcBorders>
            <w:vAlign w:val="center"/>
            <w:hideMark/>
          </w:tcPr>
          <w:p w14:paraId="08192CC4" w14:textId="3246CC5B"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w:t>
            </w:r>
            <w:r w:rsidR="00331851" w:rsidRPr="005C4F7A">
              <w:rPr>
                <w:rFonts w:ascii="宋体" w:hAnsi="宋体" w:cs="宋体" w:hint="eastAsia"/>
                <w:kern w:val="0"/>
                <w:sz w:val="18"/>
                <w:szCs w:val="22"/>
              </w:rPr>
              <w:t>国内985工程、211工程高校全日制本科及以上学历或国（境）外正规高等学校硕士研究生及以上学历</w:t>
            </w:r>
            <w:r w:rsidRPr="005C4F7A">
              <w:rPr>
                <w:rFonts w:ascii="宋体" w:hAnsi="宋体" w:cs="宋体" w:hint="eastAsia"/>
                <w:kern w:val="0"/>
                <w:sz w:val="18"/>
                <w:szCs w:val="22"/>
              </w:rPr>
              <w:t>；</w:t>
            </w:r>
            <w:r w:rsidRPr="005C4F7A">
              <w:rPr>
                <w:rFonts w:ascii="宋体" w:hAnsi="宋体" w:cs="宋体" w:hint="eastAsia"/>
                <w:kern w:val="0"/>
                <w:sz w:val="18"/>
                <w:szCs w:val="22"/>
              </w:rPr>
              <w:br/>
              <w:t>3.给排水及相关专业；</w:t>
            </w:r>
            <w:r w:rsidRPr="005C4F7A">
              <w:rPr>
                <w:rFonts w:ascii="宋体" w:hAnsi="宋体" w:cs="宋体" w:hint="eastAsia"/>
                <w:kern w:val="0"/>
                <w:sz w:val="18"/>
                <w:szCs w:val="22"/>
              </w:rPr>
              <w:br/>
              <w:t>4.</w:t>
            </w:r>
            <w:r w:rsidRPr="005C4F7A">
              <w:rPr>
                <w:rFonts w:ascii="宋体" w:hAnsi="宋体" w:cs="宋体"/>
                <w:kern w:val="0"/>
                <w:sz w:val="18"/>
                <w:szCs w:val="22"/>
              </w:rPr>
              <w:t>2</w:t>
            </w:r>
            <w:r w:rsidRPr="005C4F7A">
              <w:rPr>
                <w:rFonts w:ascii="宋体" w:hAnsi="宋体" w:cs="宋体" w:hint="eastAsia"/>
                <w:kern w:val="0"/>
                <w:sz w:val="18"/>
                <w:szCs w:val="22"/>
              </w:rPr>
              <w:t>年及以上相关工作经验；</w:t>
            </w:r>
            <w:r w:rsidRPr="005C4F7A">
              <w:rPr>
                <w:rFonts w:ascii="宋体" w:hAnsi="宋体" w:cs="宋体" w:hint="eastAsia"/>
                <w:kern w:val="0"/>
                <w:sz w:val="18"/>
                <w:szCs w:val="22"/>
              </w:rPr>
              <w:br/>
              <w:t>5.通过咨询工程师考试优先。</w:t>
            </w:r>
          </w:p>
        </w:tc>
        <w:tc>
          <w:tcPr>
            <w:tcW w:w="658" w:type="dxa"/>
            <w:tcBorders>
              <w:top w:val="single" w:sz="4" w:space="0" w:color="auto"/>
              <w:left w:val="nil"/>
              <w:bottom w:val="single" w:sz="4" w:space="0" w:color="auto"/>
              <w:right w:val="single" w:sz="4" w:space="0" w:color="auto"/>
            </w:tcBorders>
            <w:noWrap/>
            <w:vAlign w:val="center"/>
            <w:hideMark/>
          </w:tcPr>
          <w:p w14:paraId="48D71E1D"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single" w:sz="4" w:space="0" w:color="auto"/>
              <w:left w:val="nil"/>
              <w:bottom w:val="single" w:sz="4" w:space="0" w:color="auto"/>
              <w:right w:val="single" w:sz="4" w:space="0" w:color="auto"/>
            </w:tcBorders>
            <w:noWrap/>
            <w:vAlign w:val="center"/>
            <w:hideMark/>
          </w:tcPr>
          <w:p w14:paraId="7FAB203D"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2B1169EE" w14:textId="77777777" w:rsidTr="005C4F7A">
        <w:trPr>
          <w:trHeight w:val="3541"/>
          <w:jc w:val="center"/>
        </w:trPr>
        <w:tc>
          <w:tcPr>
            <w:tcW w:w="1303" w:type="dxa"/>
            <w:tcBorders>
              <w:top w:val="nil"/>
              <w:left w:val="single" w:sz="4" w:space="0" w:color="auto"/>
              <w:bottom w:val="single" w:sz="4" w:space="0" w:color="auto"/>
              <w:right w:val="single" w:sz="4" w:space="0" w:color="auto"/>
            </w:tcBorders>
            <w:vAlign w:val="center"/>
            <w:hideMark/>
          </w:tcPr>
          <w:p w14:paraId="2EAAFED8"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lastRenderedPageBreak/>
              <w:t>咨询事业七部（能源方向）</w:t>
            </w:r>
          </w:p>
        </w:tc>
        <w:tc>
          <w:tcPr>
            <w:tcW w:w="1183" w:type="dxa"/>
            <w:tcBorders>
              <w:top w:val="nil"/>
              <w:left w:val="nil"/>
              <w:bottom w:val="single" w:sz="4" w:space="0" w:color="auto"/>
              <w:right w:val="single" w:sz="4" w:space="0" w:color="auto"/>
            </w:tcBorders>
            <w:vAlign w:val="center"/>
            <w:hideMark/>
          </w:tcPr>
          <w:p w14:paraId="70FF7AA2"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项目咨询岗（数字化应用）</w:t>
            </w:r>
          </w:p>
        </w:tc>
        <w:tc>
          <w:tcPr>
            <w:tcW w:w="3424" w:type="dxa"/>
            <w:tcBorders>
              <w:top w:val="nil"/>
              <w:left w:val="nil"/>
              <w:bottom w:val="single" w:sz="4" w:space="0" w:color="auto"/>
              <w:right w:val="single" w:sz="4" w:space="0" w:color="auto"/>
            </w:tcBorders>
            <w:vAlign w:val="center"/>
            <w:hideMark/>
          </w:tcPr>
          <w:p w14:paraId="141094B6"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1.负责项目管理和推进，编制项目可行性研究报告；</w:t>
            </w:r>
            <w:r w:rsidRPr="005C4F7A">
              <w:rPr>
                <w:rFonts w:ascii="宋体" w:hAnsi="宋体" w:cs="宋体" w:hint="eastAsia"/>
                <w:kern w:val="0"/>
                <w:sz w:val="18"/>
                <w:szCs w:val="22"/>
              </w:rPr>
              <w:br/>
              <w:t>2.理解数字化转型趋势及相关技术的核心价值与应用场景，能结合企业实际需求提出业务流程优化建议。</w:t>
            </w:r>
          </w:p>
        </w:tc>
        <w:tc>
          <w:tcPr>
            <w:tcW w:w="3493" w:type="dxa"/>
            <w:tcBorders>
              <w:top w:val="nil"/>
              <w:left w:val="nil"/>
              <w:bottom w:val="single" w:sz="4" w:space="0" w:color="auto"/>
              <w:right w:val="single" w:sz="4" w:space="0" w:color="auto"/>
            </w:tcBorders>
            <w:vAlign w:val="center"/>
            <w:hideMark/>
          </w:tcPr>
          <w:p w14:paraId="5B25C755" w14:textId="2C9D3255"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w:t>
            </w:r>
            <w:r w:rsidR="00331851" w:rsidRPr="005C4F7A">
              <w:rPr>
                <w:rFonts w:ascii="宋体" w:hAnsi="宋体" w:cs="宋体" w:hint="eastAsia"/>
                <w:kern w:val="0"/>
                <w:sz w:val="18"/>
                <w:szCs w:val="22"/>
              </w:rPr>
              <w:t>国内985工程、211工程高校全日制本科及以上学历或国（境）外正规高等学校硕士研究生及以上学历</w:t>
            </w:r>
            <w:r w:rsidRPr="005C4F7A">
              <w:rPr>
                <w:rFonts w:ascii="宋体" w:hAnsi="宋体" w:cs="宋体" w:hint="eastAsia"/>
                <w:kern w:val="0"/>
                <w:sz w:val="18"/>
                <w:szCs w:val="22"/>
              </w:rPr>
              <w:t>；</w:t>
            </w:r>
            <w:r w:rsidRPr="005C4F7A">
              <w:rPr>
                <w:rFonts w:ascii="宋体" w:hAnsi="宋体" w:cs="宋体" w:hint="eastAsia"/>
                <w:kern w:val="0"/>
                <w:sz w:val="18"/>
                <w:szCs w:val="22"/>
              </w:rPr>
              <w:br/>
              <w:t>3.</w:t>
            </w:r>
            <w:r w:rsidRPr="005C4F7A">
              <w:rPr>
                <w:rFonts w:ascii="宋体" w:hAnsi="宋体" w:cs="宋体"/>
                <w:kern w:val="0"/>
                <w:sz w:val="18"/>
                <w:szCs w:val="22"/>
              </w:rPr>
              <w:t>2</w:t>
            </w:r>
            <w:r w:rsidRPr="005C4F7A">
              <w:rPr>
                <w:rFonts w:ascii="宋体" w:hAnsi="宋体" w:cs="宋体" w:hint="eastAsia"/>
                <w:kern w:val="0"/>
                <w:sz w:val="18"/>
                <w:szCs w:val="22"/>
              </w:rPr>
              <w:t>年以上项目管理、工程咨询，有数字化、智能化改造项目者优先；</w:t>
            </w:r>
            <w:r w:rsidRPr="005C4F7A">
              <w:rPr>
                <w:rFonts w:ascii="宋体" w:hAnsi="宋体" w:cs="宋体" w:hint="eastAsia"/>
                <w:kern w:val="0"/>
                <w:sz w:val="18"/>
                <w:szCs w:val="22"/>
              </w:rPr>
              <w:br/>
              <w:t>4.具有注册咨询工程师(投资)证书或拥有中级及以上职称；</w:t>
            </w:r>
            <w:r w:rsidRPr="005C4F7A">
              <w:rPr>
                <w:rFonts w:ascii="宋体" w:hAnsi="宋体" w:cs="宋体" w:hint="eastAsia"/>
                <w:kern w:val="0"/>
                <w:sz w:val="18"/>
                <w:szCs w:val="22"/>
              </w:rPr>
              <w:br/>
              <w:t>5.C1及以上驾照优先，能够快速学习新知识、新政策、新工具，适应行业发展；</w:t>
            </w:r>
            <w:r w:rsidRPr="005C4F7A">
              <w:rPr>
                <w:rFonts w:ascii="宋体" w:hAnsi="宋体" w:cs="宋体" w:hint="eastAsia"/>
                <w:kern w:val="0"/>
                <w:sz w:val="18"/>
                <w:szCs w:val="22"/>
              </w:rPr>
              <w:br/>
              <w:t>6.工程管理、计算机等，具备人工智能相关专业背景者优先；</w:t>
            </w:r>
            <w:r w:rsidRPr="005C4F7A">
              <w:rPr>
                <w:rFonts w:ascii="宋体" w:hAnsi="宋体" w:cs="宋体" w:hint="eastAsia"/>
                <w:kern w:val="0"/>
                <w:sz w:val="18"/>
                <w:szCs w:val="22"/>
              </w:rPr>
              <w:br/>
              <w:t>7.持有PMP、信息系统项目管理师优先。</w:t>
            </w:r>
          </w:p>
        </w:tc>
        <w:tc>
          <w:tcPr>
            <w:tcW w:w="658" w:type="dxa"/>
            <w:tcBorders>
              <w:top w:val="nil"/>
              <w:left w:val="nil"/>
              <w:bottom w:val="single" w:sz="4" w:space="0" w:color="auto"/>
              <w:right w:val="single" w:sz="4" w:space="0" w:color="auto"/>
            </w:tcBorders>
            <w:noWrap/>
            <w:vAlign w:val="center"/>
            <w:hideMark/>
          </w:tcPr>
          <w:p w14:paraId="535CF114"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2F996701"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346888FB" w14:textId="77777777" w:rsidTr="00382826">
        <w:trPr>
          <w:trHeight w:val="3530"/>
          <w:jc w:val="center"/>
        </w:trPr>
        <w:tc>
          <w:tcPr>
            <w:tcW w:w="1303" w:type="dxa"/>
            <w:tcBorders>
              <w:top w:val="nil"/>
              <w:left w:val="single" w:sz="4" w:space="0" w:color="auto"/>
              <w:bottom w:val="single" w:sz="4" w:space="0" w:color="auto"/>
              <w:right w:val="single" w:sz="4" w:space="0" w:color="auto"/>
            </w:tcBorders>
            <w:vAlign w:val="center"/>
            <w:hideMark/>
          </w:tcPr>
          <w:p w14:paraId="56199DC3"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环境保护咨询事业部</w:t>
            </w:r>
          </w:p>
        </w:tc>
        <w:tc>
          <w:tcPr>
            <w:tcW w:w="1183" w:type="dxa"/>
            <w:tcBorders>
              <w:top w:val="nil"/>
              <w:left w:val="nil"/>
              <w:bottom w:val="single" w:sz="4" w:space="0" w:color="auto"/>
              <w:right w:val="single" w:sz="4" w:space="0" w:color="auto"/>
            </w:tcBorders>
            <w:vAlign w:val="center"/>
            <w:hideMark/>
          </w:tcPr>
          <w:p w14:paraId="2FC61490"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业务开发岗</w:t>
            </w:r>
          </w:p>
        </w:tc>
        <w:tc>
          <w:tcPr>
            <w:tcW w:w="3424" w:type="dxa"/>
            <w:tcBorders>
              <w:top w:val="nil"/>
              <w:left w:val="nil"/>
              <w:bottom w:val="single" w:sz="4" w:space="0" w:color="auto"/>
              <w:right w:val="single" w:sz="4" w:space="0" w:color="auto"/>
            </w:tcBorders>
            <w:vAlign w:val="center"/>
            <w:hideMark/>
          </w:tcPr>
          <w:p w14:paraId="4E970911"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市场拓展：负责环保领域咨询业务的开发，挖掘潜在客户需求，制定并执行市场拓展计划，通过线上线下渠道（行业展会、客户拜访、行业会议等）建立和维护客户关系，提升公司品牌及解决方案的市场认知度；</w:t>
            </w:r>
            <w:r w:rsidRPr="005C4F7A">
              <w:rPr>
                <w:rFonts w:ascii="宋体" w:hAnsi="宋体" w:cs="宋体" w:hint="eastAsia"/>
                <w:kern w:val="0"/>
                <w:sz w:val="18"/>
                <w:szCs w:val="22"/>
              </w:rPr>
              <w:br w:type="page"/>
            </w:r>
          </w:p>
          <w:p w14:paraId="24C5787B"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2.客户管理：分析客户需求，提供专业的环保技术或服务解决方案，推动项目合作落地。跟进客户合作进展，协调内部资源（技术、财务、法务等），确保项目高效执行；</w:t>
            </w:r>
          </w:p>
          <w:p w14:paraId="4A4FEC2C"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3.行业研究：跟踪环保行业政策、技术趋势及竞争对手动态，定期输出市场分析报告，为公司战略提供数据支持；</w:t>
            </w:r>
          </w:p>
          <w:p w14:paraId="5D0FA02B" w14:textId="46ABDD2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4.商务谈判：主导商务谈判，完成合同签订及后续跟进，确保项目回款和客户满意度。</w:t>
            </w:r>
          </w:p>
        </w:tc>
        <w:tc>
          <w:tcPr>
            <w:tcW w:w="3493" w:type="dxa"/>
            <w:tcBorders>
              <w:top w:val="nil"/>
              <w:left w:val="nil"/>
              <w:bottom w:val="single" w:sz="4" w:space="0" w:color="auto"/>
              <w:right w:val="single" w:sz="4" w:space="0" w:color="auto"/>
            </w:tcBorders>
            <w:vAlign w:val="center"/>
            <w:hideMark/>
          </w:tcPr>
          <w:p w14:paraId="40F93518"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p>
          <w:p w14:paraId="6A7A5623" w14:textId="11464BD0"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2.</w:t>
            </w:r>
            <w:r w:rsidR="00331851" w:rsidRPr="005C4F7A">
              <w:rPr>
                <w:rFonts w:ascii="宋体" w:hAnsi="宋体" w:cs="宋体" w:hint="eastAsia"/>
                <w:kern w:val="0"/>
                <w:sz w:val="18"/>
                <w:szCs w:val="22"/>
              </w:rPr>
              <w:t>国内985工程、211工程高校全日制本科及以上学历或国（境）外正规高等学校硕士研究生及以上学历</w:t>
            </w:r>
            <w:r w:rsidRPr="005C4F7A">
              <w:rPr>
                <w:rFonts w:ascii="宋体" w:hAnsi="宋体" w:cs="宋体" w:hint="eastAsia"/>
                <w:kern w:val="0"/>
                <w:sz w:val="18"/>
                <w:szCs w:val="22"/>
              </w:rPr>
              <w:t>；</w:t>
            </w:r>
            <w:r w:rsidRPr="005C4F7A">
              <w:rPr>
                <w:rFonts w:ascii="宋体" w:hAnsi="宋体" w:cs="宋体" w:hint="eastAsia"/>
                <w:kern w:val="0"/>
                <w:sz w:val="18"/>
                <w:szCs w:val="22"/>
              </w:rPr>
              <w:br w:type="page"/>
            </w:r>
          </w:p>
          <w:p w14:paraId="3ADDDD10"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3.环保类或市场营销等相关专业优先；</w:t>
            </w:r>
          </w:p>
          <w:p w14:paraId="185FD79F" w14:textId="5A18729F"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4.1年及以上环保行业、咨询服务或销售领域经验，熟悉环保政策行业优先；</w:t>
            </w:r>
            <w:r w:rsidRPr="005C4F7A">
              <w:rPr>
                <w:rFonts w:ascii="宋体" w:hAnsi="宋体" w:cs="宋体" w:hint="eastAsia"/>
                <w:kern w:val="0"/>
                <w:sz w:val="18"/>
                <w:szCs w:val="22"/>
              </w:rPr>
              <w:br w:type="page"/>
            </w:r>
          </w:p>
          <w:p w14:paraId="3342BA1B"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5.具备优秀的沟通协调能力和商务谈判技巧，能独立完成客户开发与维护，有环保相关行业资源优先；</w:t>
            </w:r>
          </w:p>
          <w:p w14:paraId="3B8072E1" w14:textId="2FDFAED4"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6.能适应短期出差，抗压能力强，团队协作意识突出。</w:t>
            </w:r>
          </w:p>
        </w:tc>
        <w:tc>
          <w:tcPr>
            <w:tcW w:w="658" w:type="dxa"/>
            <w:tcBorders>
              <w:top w:val="nil"/>
              <w:left w:val="nil"/>
              <w:bottom w:val="single" w:sz="4" w:space="0" w:color="auto"/>
              <w:right w:val="single" w:sz="4" w:space="0" w:color="auto"/>
            </w:tcBorders>
            <w:noWrap/>
            <w:vAlign w:val="center"/>
            <w:hideMark/>
          </w:tcPr>
          <w:p w14:paraId="49C3F2BC"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7D43FDB2"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76508BFF" w14:textId="77777777" w:rsidTr="00382826">
        <w:trPr>
          <w:trHeight w:val="2530"/>
          <w:jc w:val="center"/>
        </w:trPr>
        <w:tc>
          <w:tcPr>
            <w:tcW w:w="1303" w:type="dxa"/>
            <w:tcBorders>
              <w:top w:val="nil"/>
              <w:left w:val="single" w:sz="4" w:space="0" w:color="auto"/>
              <w:bottom w:val="single" w:sz="4" w:space="0" w:color="auto"/>
              <w:right w:val="single" w:sz="4" w:space="0" w:color="auto"/>
            </w:tcBorders>
            <w:vAlign w:val="center"/>
            <w:hideMark/>
          </w:tcPr>
          <w:p w14:paraId="295BCDA4"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省轻纺建筑市政设计院</w:t>
            </w:r>
          </w:p>
        </w:tc>
        <w:tc>
          <w:tcPr>
            <w:tcW w:w="1183" w:type="dxa"/>
            <w:tcBorders>
              <w:top w:val="nil"/>
              <w:left w:val="nil"/>
              <w:bottom w:val="single" w:sz="4" w:space="0" w:color="auto"/>
              <w:right w:val="single" w:sz="4" w:space="0" w:color="auto"/>
            </w:tcBorders>
            <w:vAlign w:val="center"/>
            <w:hideMark/>
          </w:tcPr>
          <w:p w14:paraId="41ECD8DB"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施工项目负责人/EPC项目负责人</w:t>
            </w:r>
          </w:p>
        </w:tc>
        <w:tc>
          <w:tcPr>
            <w:tcW w:w="3424" w:type="dxa"/>
            <w:tcBorders>
              <w:top w:val="nil"/>
              <w:left w:val="nil"/>
              <w:bottom w:val="single" w:sz="4" w:space="0" w:color="auto"/>
              <w:right w:val="single" w:sz="4" w:space="0" w:color="auto"/>
            </w:tcBorders>
            <w:vAlign w:val="center"/>
            <w:hideMark/>
          </w:tcPr>
          <w:p w14:paraId="36481FF4"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1.负责建筑，市政新建及旧改项目现场施工管理；</w:t>
            </w:r>
            <w:r w:rsidRPr="005C4F7A">
              <w:rPr>
                <w:rFonts w:ascii="宋体" w:hAnsi="宋体" w:cs="宋体" w:hint="eastAsia"/>
                <w:kern w:val="0"/>
                <w:sz w:val="18"/>
                <w:szCs w:val="22"/>
              </w:rPr>
              <w:br/>
              <w:t>2.负责建筑，市政EPC项目现场施工管理工作；</w:t>
            </w:r>
            <w:r w:rsidRPr="005C4F7A">
              <w:rPr>
                <w:rFonts w:ascii="宋体" w:hAnsi="宋体" w:cs="宋体" w:hint="eastAsia"/>
                <w:kern w:val="0"/>
                <w:sz w:val="18"/>
                <w:szCs w:val="22"/>
              </w:rPr>
              <w:br/>
              <w:t>3.负责设计施工一体化团队建设；</w:t>
            </w:r>
            <w:r w:rsidRPr="005C4F7A">
              <w:rPr>
                <w:rFonts w:ascii="宋体" w:hAnsi="宋体" w:cs="宋体" w:hint="eastAsia"/>
                <w:kern w:val="0"/>
                <w:sz w:val="18"/>
                <w:szCs w:val="22"/>
              </w:rPr>
              <w:br/>
              <w:t>4.完成领导交办的其他工作。</w:t>
            </w:r>
          </w:p>
        </w:tc>
        <w:tc>
          <w:tcPr>
            <w:tcW w:w="3493" w:type="dxa"/>
            <w:tcBorders>
              <w:top w:val="nil"/>
              <w:left w:val="nil"/>
              <w:bottom w:val="single" w:sz="4" w:space="0" w:color="auto"/>
              <w:right w:val="single" w:sz="4" w:space="0" w:color="auto"/>
            </w:tcBorders>
            <w:vAlign w:val="center"/>
            <w:hideMark/>
          </w:tcPr>
          <w:p w14:paraId="07FE97AE" w14:textId="6E68B725"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2.全日制本科及以上学历；</w:t>
            </w:r>
            <w:r w:rsidRPr="005C4F7A">
              <w:rPr>
                <w:rFonts w:ascii="宋体" w:hAnsi="宋体" w:cs="宋体" w:hint="eastAsia"/>
                <w:kern w:val="0"/>
                <w:sz w:val="18"/>
                <w:szCs w:val="22"/>
              </w:rPr>
              <w:br/>
              <w:t>3.建筑学专业或土木工程相关专业；</w:t>
            </w:r>
            <w:r w:rsidRPr="005C4F7A">
              <w:rPr>
                <w:rFonts w:ascii="宋体" w:hAnsi="宋体" w:cs="宋体" w:hint="eastAsia"/>
                <w:kern w:val="0"/>
                <w:sz w:val="18"/>
                <w:szCs w:val="22"/>
              </w:rPr>
              <w:br/>
              <w:t>4.建筑设计大院5年以上工作经验，且拥有5年以上</w:t>
            </w:r>
            <w:r w:rsidR="0063729F" w:rsidRPr="0063729F">
              <w:rPr>
                <w:rFonts w:ascii="宋体" w:hAnsi="宋体" w:cs="宋体"/>
                <w:kern w:val="0"/>
                <w:sz w:val="18"/>
                <w:szCs w:val="22"/>
              </w:rPr>
              <w:t>EPC</w:t>
            </w:r>
            <w:r w:rsidRPr="005C4F7A">
              <w:rPr>
                <w:rFonts w:ascii="宋体" w:hAnsi="宋体" w:cs="宋体" w:hint="eastAsia"/>
                <w:kern w:val="0"/>
                <w:sz w:val="18"/>
                <w:szCs w:val="22"/>
              </w:rPr>
              <w:t>项目现场施工管理经验；</w:t>
            </w:r>
            <w:r w:rsidRPr="005C4F7A">
              <w:rPr>
                <w:rFonts w:ascii="宋体" w:hAnsi="宋体" w:cs="宋体" w:hint="eastAsia"/>
                <w:kern w:val="0"/>
                <w:sz w:val="18"/>
                <w:szCs w:val="22"/>
              </w:rPr>
              <w:br/>
              <w:t>5.</w:t>
            </w:r>
            <w:r w:rsidR="006E7C5B" w:rsidRPr="006E7C5B">
              <w:rPr>
                <w:rFonts w:ascii="宋体" w:hAnsi="宋体" w:cs="宋体" w:hint="eastAsia"/>
                <w:kern w:val="0"/>
                <w:sz w:val="18"/>
                <w:szCs w:val="22"/>
              </w:rPr>
              <w:t>具备一级注册建筑师/建造师证书或中级及以上职称（建筑学、市政专业）</w:t>
            </w:r>
            <w:r w:rsidRPr="005C4F7A">
              <w:rPr>
                <w:rFonts w:ascii="宋体" w:hAnsi="宋体" w:cs="宋体" w:hint="eastAsia"/>
                <w:kern w:val="0"/>
                <w:sz w:val="18"/>
                <w:szCs w:val="22"/>
              </w:rPr>
              <w:t>；</w:t>
            </w:r>
            <w:r w:rsidRPr="005C4F7A">
              <w:rPr>
                <w:rFonts w:ascii="宋体" w:hAnsi="宋体" w:cs="宋体" w:hint="eastAsia"/>
                <w:kern w:val="0"/>
                <w:sz w:val="18"/>
                <w:szCs w:val="22"/>
              </w:rPr>
              <w:br/>
              <w:t>6.能熟悉建筑工程专业知识，熟悉各种专业及办公软件，具备良好的沟通协调能力，专业综合能力强，服务意识强。</w:t>
            </w:r>
          </w:p>
        </w:tc>
        <w:tc>
          <w:tcPr>
            <w:tcW w:w="658" w:type="dxa"/>
            <w:tcBorders>
              <w:top w:val="nil"/>
              <w:left w:val="nil"/>
              <w:bottom w:val="single" w:sz="4" w:space="0" w:color="auto"/>
              <w:right w:val="single" w:sz="4" w:space="0" w:color="auto"/>
            </w:tcBorders>
            <w:noWrap/>
            <w:vAlign w:val="center"/>
            <w:hideMark/>
          </w:tcPr>
          <w:p w14:paraId="4D0D9EFD"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1E993344"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416E0680" w14:textId="77777777" w:rsidTr="00382826">
        <w:trPr>
          <w:trHeight w:val="1986"/>
          <w:jc w:val="center"/>
        </w:trPr>
        <w:tc>
          <w:tcPr>
            <w:tcW w:w="1303" w:type="dxa"/>
            <w:tcBorders>
              <w:top w:val="nil"/>
              <w:left w:val="single" w:sz="4" w:space="0" w:color="auto"/>
              <w:bottom w:val="single" w:sz="4" w:space="0" w:color="auto"/>
              <w:right w:val="single" w:sz="4" w:space="0" w:color="auto"/>
            </w:tcBorders>
            <w:vAlign w:val="center"/>
            <w:hideMark/>
          </w:tcPr>
          <w:p w14:paraId="0B179CBE"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lastRenderedPageBreak/>
              <w:t>省轻纺能源规划设计院</w:t>
            </w:r>
          </w:p>
        </w:tc>
        <w:tc>
          <w:tcPr>
            <w:tcW w:w="1183" w:type="dxa"/>
            <w:tcBorders>
              <w:top w:val="nil"/>
              <w:left w:val="nil"/>
              <w:bottom w:val="single" w:sz="4" w:space="0" w:color="auto"/>
              <w:right w:val="single" w:sz="4" w:space="0" w:color="auto"/>
            </w:tcBorders>
            <w:vAlign w:val="center"/>
            <w:hideMark/>
          </w:tcPr>
          <w:p w14:paraId="23E4D61A"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电气一次设计岗</w:t>
            </w:r>
          </w:p>
        </w:tc>
        <w:tc>
          <w:tcPr>
            <w:tcW w:w="3424" w:type="dxa"/>
            <w:tcBorders>
              <w:top w:val="nil"/>
              <w:left w:val="nil"/>
              <w:bottom w:val="single" w:sz="4" w:space="0" w:color="auto"/>
              <w:right w:val="single" w:sz="4" w:space="0" w:color="auto"/>
            </w:tcBorders>
            <w:vAlign w:val="center"/>
            <w:hideMark/>
          </w:tcPr>
          <w:p w14:paraId="1CF67C50"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1.负责220kV及以下输变电工程、新能源项目（风电/光伏）的电气一次前期咨询及设计工作；</w:t>
            </w:r>
            <w:r w:rsidRPr="005C4F7A">
              <w:rPr>
                <w:rFonts w:ascii="宋体" w:hAnsi="宋体" w:cs="宋体" w:hint="eastAsia"/>
                <w:kern w:val="0"/>
                <w:sz w:val="18"/>
                <w:szCs w:val="22"/>
              </w:rPr>
              <w:br/>
              <w:t>2.完成变电站、配电系统等电气一次部分的可行性研究、初步设计和施工图设计；</w:t>
            </w:r>
            <w:r w:rsidRPr="005C4F7A">
              <w:rPr>
                <w:rFonts w:ascii="宋体" w:hAnsi="宋体" w:cs="宋体" w:hint="eastAsia"/>
                <w:kern w:val="0"/>
                <w:sz w:val="18"/>
                <w:szCs w:val="22"/>
              </w:rPr>
              <w:br/>
              <w:t>3.使用CAD等设计软件绘制图纸，编制技术规范书及招投标文件技术部分。</w:t>
            </w:r>
          </w:p>
        </w:tc>
        <w:tc>
          <w:tcPr>
            <w:tcW w:w="3493" w:type="dxa"/>
            <w:tcBorders>
              <w:top w:val="nil"/>
              <w:left w:val="nil"/>
              <w:bottom w:val="single" w:sz="4" w:space="0" w:color="auto"/>
              <w:right w:val="single" w:sz="4" w:space="0" w:color="auto"/>
            </w:tcBorders>
            <w:vAlign w:val="center"/>
            <w:hideMark/>
          </w:tcPr>
          <w:p w14:paraId="370BCCE0" w14:textId="5547FFDC"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2.全日制本科及以上学历；</w:t>
            </w:r>
            <w:r w:rsidRPr="005C4F7A">
              <w:rPr>
                <w:rFonts w:ascii="宋体" w:hAnsi="宋体" w:cs="宋体" w:hint="eastAsia"/>
                <w:kern w:val="0"/>
                <w:sz w:val="18"/>
                <w:szCs w:val="22"/>
              </w:rPr>
              <w:br/>
              <w:t>3.电气工程及其自动化相关专业；</w:t>
            </w:r>
            <w:r w:rsidRPr="005C4F7A">
              <w:rPr>
                <w:rFonts w:ascii="宋体" w:hAnsi="宋体" w:cs="宋体" w:hint="eastAsia"/>
                <w:kern w:val="0"/>
                <w:sz w:val="18"/>
                <w:szCs w:val="22"/>
              </w:rPr>
              <w:br/>
              <w:t>4.</w:t>
            </w:r>
            <w:r w:rsidRPr="005C4F7A">
              <w:rPr>
                <w:rFonts w:ascii="宋体" w:hAnsi="宋体" w:cs="宋体"/>
                <w:kern w:val="0"/>
                <w:sz w:val="18"/>
                <w:szCs w:val="22"/>
              </w:rPr>
              <w:t>3</w:t>
            </w:r>
            <w:r w:rsidRPr="005C4F7A">
              <w:rPr>
                <w:rFonts w:ascii="宋体" w:hAnsi="宋体" w:cs="宋体" w:hint="eastAsia"/>
                <w:kern w:val="0"/>
                <w:sz w:val="18"/>
                <w:szCs w:val="22"/>
              </w:rPr>
              <w:t>年以上变电设计经验，熟悉电力行业规程规范；</w:t>
            </w:r>
            <w:r w:rsidRPr="005C4F7A">
              <w:rPr>
                <w:rFonts w:ascii="宋体" w:hAnsi="宋体" w:cs="宋体" w:hint="eastAsia"/>
                <w:kern w:val="0"/>
                <w:sz w:val="18"/>
                <w:szCs w:val="22"/>
              </w:rPr>
              <w:br/>
              <w:t>5.高级工程师、注册电气工程师（发输变电）；</w:t>
            </w:r>
            <w:r w:rsidRPr="005C4F7A">
              <w:rPr>
                <w:rFonts w:ascii="宋体" w:hAnsi="宋体" w:cs="宋体" w:hint="eastAsia"/>
                <w:kern w:val="0"/>
                <w:sz w:val="18"/>
                <w:szCs w:val="22"/>
              </w:rPr>
              <w:br/>
              <w:t>6.熟练掌握CAD、Office等软件，具备沟通协调能力和抗压能力。</w:t>
            </w:r>
          </w:p>
        </w:tc>
        <w:tc>
          <w:tcPr>
            <w:tcW w:w="658" w:type="dxa"/>
            <w:tcBorders>
              <w:top w:val="nil"/>
              <w:left w:val="nil"/>
              <w:bottom w:val="single" w:sz="4" w:space="0" w:color="auto"/>
              <w:right w:val="single" w:sz="4" w:space="0" w:color="auto"/>
            </w:tcBorders>
            <w:noWrap/>
            <w:vAlign w:val="center"/>
            <w:hideMark/>
          </w:tcPr>
          <w:p w14:paraId="5ABF6F9C"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7D29A363"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043DE918" w14:textId="77777777" w:rsidTr="00382826">
        <w:trPr>
          <w:trHeight w:val="3420"/>
          <w:jc w:val="center"/>
        </w:trPr>
        <w:tc>
          <w:tcPr>
            <w:tcW w:w="1303" w:type="dxa"/>
            <w:vMerge w:val="restart"/>
            <w:tcBorders>
              <w:top w:val="nil"/>
              <w:left w:val="single" w:sz="4" w:space="0" w:color="auto"/>
              <w:bottom w:val="single" w:sz="4" w:space="0" w:color="auto"/>
              <w:right w:val="single" w:sz="4" w:space="0" w:color="auto"/>
            </w:tcBorders>
            <w:vAlign w:val="center"/>
            <w:hideMark/>
          </w:tcPr>
          <w:p w14:paraId="34FC27F4"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省轻纺项目管理院</w:t>
            </w:r>
          </w:p>
        </w:tc>
        <w:tc>
          <w:tcPr>
            <w:tcW w:w="1183" w:type="dxa"/>
            <w:tcBorders>
              <w:top w:val="nil"/>
              <w:left w:val="nil"/>
              <w:bottom w:val="single" w:sz="4" w:space="0" w:color="auto"/>
              <w:right w:val="single" w:sz="4" w:space="0" w:color="auto"/>
            </w:tcBorders>
            <w:vAlign w:val="center"/>
            <w:hideMark/>
          </w:tcPr>
          <w:p w14:paraId="4895921C"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投标管理岗</w:t>
            </w:r>
          </w:p>
        </w:tc>
        <w:tc>
          <w:tcPr>
            <w:tcW w:w="3424" w:type="dxa"/>
            <w:tcBorders>
              <w:top w:val="nil"/>
              <w:left w:val="nil"/>
              <w:bottom w:val="single" w:sz="4" w:space="0" w:color="auto"/>
              <w:right w:val="single" w:sz="4" w:space="0" w:color="auto"/>
            </w:tcBorders>
            <w:vAlign w:val="center"/>
            <w:hideMark/>
          </w:tcPr>
          <w:p w14:paraId="2D13072D"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1.负责投称项目投标文件的协调、编制与校对工作；</w:t>
            </w:r>
            <w:r w:rsidRPr="005C4F7A">
              <w:rPr>
                <w:rFonts w:ascii="宋体" w:hAnsi="宋体" w:cs="宋体" w:hint="eastAsia"/>
                <w:kern w:val="0"/>
                <w:sz w:val="18"/>
                <w:szCs w:val="22"/>
              </w:rPr>
              <w:br/>
              <w:t>2.负责针对性项目前期招标文件相关条件的设置工作；</w:t>
            </w:r>
            <w:r w:rsidRPr="005C4F7A">
              <w:rPr>
                <w:rFonts w:ascii="宋体" w:hAnsi="宋体" w:cs="宋体" w:hint="eastAsia"/>
                <w:kern w:val="0"/>
                <w:sz w:val="18"/>
                <w:szCs w:val="22"/>
              </w:rPr>
              <w:br/>
              <w:t>3.不定期调整改善投标商务及技术文件版本；</w:t>
            </w:r>
            <w:r w:rsidRPr="005C4F7A">
              <w:rPr>
                <w:rFonts w:ascii="宋体" w:hAnsi="宋体" w:cs="宋体" w:hint="eastAsia"/>
                <w:kern w:val="0"/>
                <w:sz w:val="18"/>
                <w:szCs w:val="22"/>
              </w:rPr>
              <w:br/>
              <w:t>4.招投标(业绩、获奖、不良行为等)相关信息的收集及更新工作基本实现对行业相关信息的动态管理工作；</w:t>
            </w:r>
            <w:r w:rsidRPr="005C4F7A">
              <w:rPr>
                <w:rFonts w:ascii="宋体" w:hAnsi="宋体" w:cs="宋体" w:hint="eastAsia"/>
                <w:kern w:val="0"/>
                <w:sz w:val="18"/>
                <w:szCs w:val="22"/>
              </w:rPr>
              <w:br/>
              <w:t>5.负责在建工程的合同管理及其他档案资料的管理；</w:t>
            </w:r>
            <w:r w:rsidRPr="005C4F7A">
              <w:rPr>
                <w:rFonts w:ascii="宋体" w:hAnsi="宋体" w:cs="宋体" w:hint="eastAsia"/>
                <w:kern w:val="0"/>
                <w:sz w:val="18"/>
                <w:szCs w:val="22"/>
              </w:rPr>
              <w:br/>
              <w:t>6.完成领导交办的其他工作。</w:t>
            </w:r>
          </w:p>
        </w:tc>
        <w:tc>
          <w:tcPr>
            <w:tcW w:w="3493" w:type="dxa"/>
            <w:tcBorders>
              <w:top w:val="nil"/>
              <w:left w:val="nil"/>
              <w:bottom w:val="single" w:sz="4" w:space="0" w:color="auto"/>
              <w:right w:val="single" w:sz="4" w:space="0" w:color="auto"/>
            </w:tcBorders>
            <w:vAlign w:val="center"/>
            <w:hideMark/>
          </w:tcPr>
          <w:p w14:paraId="4E071C5E" w14:textId="3F0AC835"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2.全日制本科及以上学历；</w:t>
            </w:r>
            <w:r w:rsidRPr="005C4F7A">
              <w:rPr>
                <w:rFonts w:ascii="宋体" w:hAnsi="宋体" w:cs="宋体" w:hint="eastAsia"/>
                <w:kern w:val="0"/>
                <w:sz w:val="18"/>
                <w:szCs w:val="22"/>
              </w:rPr>
              <w:br/>
              <w:t>3.工程类或工程经济类专业；</w:t>
            </w:r>
            <w:r w:rsidRPr="005C4F7A">
              <w:rPr>
                <w:rFonts w:ascii="宋体" w:hAnsi="宋体" w:cs="宋体" w:hint="eastAsia"/>
                <w:kern w:val="0"/>
                <w:sz w:val="18"/>
                <w:szCs w:val="22"/>
              </w:rPr>
              <w:br/>
              <w:t>4.</w:t>
            </w:r>
            <w:r w:rsidRPr="005C4F7A">
              <w:rPr>
                <w:rFonts w:ascii="宋体" w:hAnsi="宋体" w:cs="宋体"/>
                <w:kern w:val="0"/>
                <w:sz w:val="18"/>
                <w:szCs w:val="22"/>
              </w:rPr>
              <w:t>3</w:t>
            </w:r>
            <w:r w:rsidRPr="005C4F7A">
              <w:rPr>
                <w:rFonts w:ascii="宋体" w:hAnsi="宋体" w:cs="宋体" w:hint="eastAsia"/>
                <w:kern w:val="0"/>
                <w:sz w:val="18"/>
                <w:szCs w:val="22"/>
              </w:rPr>
              <w:t>年以上招投标经验，包括监理、代建、全过程咨询、施工标书的制作；</w:t>
            </w:r>
            <w:r w:rsidRPr="005C4F7A">
              <w:rPr>
                <w:rFonts w:ascii="宋体" w:hAnsi="宋体" w:cs="宋体" w:hint="eastAsia"/>
                <w:kern w:val="0"/>
                <w:sz w:val="18"/>
                <w:szCs w:val="22"/>
              </w:rPr>
              <w:br/>
              <w:t>5.中级以上职称，持有国家一类注册证书优先(包括一级建造师证、注册监理工程师证、注册一级造价工程师证、注册咨询师证)；</w:t>
            </w:r>
            <w:r w:rsidRPr="005C4F7A">
              <w:rPr>
                <w:rFonts w:ascii="宋体" w:hAnsi="宋体" w:cs="宋体" w:hint="eastAsia"/>
                <w:kern w:val="0"/>
                <w:sz w:val="18"/>
                <w:szCs w:val="22"/>
              </w:rPr>
              <w:br/>
              <w:t>6.熟悉招投标法律法规、熟悉招投标制作工具、熟悉各类信息化办公软件。</w:t>
            </w:r>
          </w:p>
        </w:tc>
        <w:tc>
          <w:tcPr>
            <w:tcW w:w="658" w:type="dxa"/>
            <w:tcBorders>
              <w:top w:val="nil"/>
              <w:left w:val="nil"/>
              <w:bottom w:val="single" w:sz="4" w:space="0" w:color="auto"/>
              <w:right w:val="single" w:sz="4" w:space="0" w:color="auto"/>
            </w:tcBorders>
            <w:noWrap/>
            <w:vAlign w:val="center"/>
            <w:hideMark/>
          </w:tcPr>
          <w:p w14:paraId="01D825E2"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5C31F982"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03192C64" w14:textId="77777777" w:rsidTr="00382826">
        <w:trPr>
          <w:trHeight w:val="3510"/>
          <w:jc w:val="center"/>
        </w:trPr>
        <w:tc>
          <w:tcPr>
            <w:tcW w:w="1303" w:type="dxa"/>
            <w:vMerge/>
            <w:tcBorders>
              <w:top w:val="nil"/>
              <w:left w:val="single" w:sz="4" w:space="0" w:color="auto"/>
              <w:bottom w:val="single" w:sz="4" w:space="0" w:color="auto"/>
              <w:right w:val="single" w:sz="4" w:space="0" w:color="auto"/>
            </w:tcBorders>
            <w:vAlign w:val="center"/>
            <w:hideMark/>
          </w:tcPr>
          <w:p w14:paraId="5623E14F" w14:textId="77777777" w:rsidR="003475AC" w:rsidRPr="005C4F7A" w:rsidRDefault="003475AC" w:rsidP="005C4F7A">
            <w:pPr>
              <w:widowControl/>
              <w:spacing w:line="320" w:lineRule="exact"/>
              <w:jc w:val="left"/>
              <w:rPr>
                <w:rFonts w:ascii="宋体" w:hAnsi="宋体" w:cs="宋体" w:hint="eastAsia"/>
                <w:kern w:val="0"/>
                <w:sz w:val="18"/>
                <w:szCs w:val="22"/>
              </w:rPr>
            </w:pPr>
          </w:p>
        </w:tc>
        <w:tc>
          <w:tcPr>
            <w:tcW w:w="1183" w:type="dxa"/>
            <w:tcBorders>
              <w:top w:val="nil"/>
              <w:left w:val="nil"/>
              <w:bottom w:val="single" w:sz="4" w:space="0" w:color="auto"/>
              <w:right w:val="single" w:sz="4" w:space="0" w:color="auto"/>
            </w:tcBorders>
            <w:vAlign w:val="center"/>
            <w:hideMark/>
          </w:tcPr>
          <w:p w14:paraId="39877841"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成本管理岗</w:t>
            </w:r>
          </w:p>
        </w:tc>
        <w:tc>
          <w:tcPr>
            <w:tcW w:w="3424" w:type="dxa"/>
            <w:tcBorders>
              <w:top w:val="nil"/>
              <w:left w:val="nil"/>
              <w:bottom w:val="single" w:sz="4" w:space="0" w:color="auto"/>
              <w:right w:val="single" w:sz="4" w:space="0" w:color="auto"/>
            </w:tcBorders>
            <w:vAlign w:val="center"/>
            <w:hideMark/>
          </w:tcPr>
          <w:p w14:paraId="1D1D2650"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1.负责部门日常综合事务管理(项目合同、协议等)；</w:t>
            </w:r>
            <w:r w:rsidRPr="005C4F7A">
              <w:rPr>
                <w:rFonts w:ascii="宋体" w:hAnsi="宋体" w:cs="宋体" w:hint="eastAsia"/>
                <w:kern w:val="0"/>
                <w:sz w:val="18"/>
                <w:szCs w:val="22"/>
              </w:rPr>
              <w:br/>
              <w:t>2.完成部门成本管理工作(工资、绩效、奖金福利等核算)；</w:t>
            </w:r>
            <w:r w:rsidRPr="005C4F7A">
              <w:rPr>
                <w:rFonts w:ascii="宋体" w:hAnsi="宋体" w:cs="宋体" w:hint="eastAsia"/>
                <w:kern w:val="0"/>
                <w:sz w:val="18"/>
                <w:szCs w:val="22"/>
              </w:rPr>
              <w:br/>
              <w:t>3.完成票据审核及报账登记工作、项目成本核算工作、报表分析工作；</w:t>
            </w:r>
            <w:r w:rsidRPr="005C4F7A">
              <w:rPr>
                <w:rFonts w:ascii="宋体" w:hAnsi="宋体" w:cs="宋体" w:hint="eastAsia"/>
                <w:kern w:val="0"/>
                <w:sz w:val="18"/>
                <w:szCs w:val="22"/>
              </w:rPr>
              <w:br/>
              <w:t>4.协助制定部门成本计划和资金管理，贯彻落实公司财务方面的规章制度，根据公司的财务管理制度，制定适用于部门的财务规定；</w:t>
            </w:r>
            <w:r w:rsidRPr="005C4F7A">
              <w:rPr>
                <w:rFonts w:ascii="宋体" w:hAnsi="宋体" w:cs="宋体" w:hint="eastAsia"/>
                <w:kern w:val="0"/>
                <w:sz w:val="18"/>
                <w:szCs w:val="22"/>
              </w:rPr>
              <w:br/>
              <w:t>5.针对具体项目经常性地开展成本分析，完善部门的成本核算；</w:t>
            </w:r>
            <w:r w:rsidRPr="005C4F7A">
              <w:rPr>
                <w:rFonts w:ascii="宋体" w:hAnsi="宋体" w:cs="宋体" w:hint="eastAsia"/>
                <w:kern w:val="0"/>
                <w:sz w:val="18"/>
                <w:szCs w:val="22"/>
              </w:rPr>
              <w:br/>
              <w:t>6.按财务规定做好报销工作，负贵审核部门日常报销的票据、凭证的合理性、真实性和合法性；</w:t>
            </w:r>
            <w:r w:rsidRPr="005C4F7A">
              <w:rPr>
                <w:rFonts w:ascii="宋体" w:hAnsi="宋体" w:cs="宋体" w:hint="eastAsia"/>
                <w:kern w:val="0"/>
                <w:sz w:val="18"/>
                <w:szCs w:val="22"/>
              </w:rPr>
              <w:br/>
              <w:t>7、完成领导交办的其他工作。</w:t>
            </w:r>
          </w:p>
        </w:tc>
        <w:tc>
          <w:tcPr>
            <w:tcW w:w="3493" w:type="dxa"/>
            <w:tcBorders>
              <w:top w:val="nil"/>
              <w:left w:val="nil"/>
              <w:bottom w:val="single" w:sz="4" w:space="0" w:color="auto"/>
              <w:right w:val="single" w:sz="4" w:space="0" w:color="auto"/>
            </w:tcBorders>
            <w:vAlign w:val="center"/>
            <w:hideMark/>
          </w:tcPr>
          <w:p w14:paraId="02539698" w14:textId="4C79E9C1"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2.全日制本科及以上学历；</w:t>
            </w:r>
            <w:r w:rsidRPr="005C4F7A">
              <w:rPr>
                <w:rFonts w:ascii="宋体" w:hAnsi="宋体" w:cs="宋体" w:hint="eastAsia"/>
                <w:kern w:val="0"/>
                <w:sz w:val="18"/>
                <w:szCs w:val="22"/>
              </w:rPr>
              <w:br/>
              <w:t>3.工程类或工程经济类专业；</w:t>
            </w:r>
            <w:r w:rsidRPr="005C4F7A">
              <w:rPr>
                <w:rFonts w:ascii="宋体" w:hAnsi="宋体" w:cs="宋体" w:hint="eastAsia"/>
                <w:kern w:val="0"/>
                <w:sz w:val="18"/>
                <w:szCs w:val="22"/>
              </w:rPr>
              <w:br/>
              <w:t>4.</w:t>
            </w:r>
            <w:r w:rsidRPr="005C4F7A">
              <w:rPr>
                <w:rFonts w:ascii="宋体" w:hAnsi="宋体" w:cs="宋体"/>
                <w:kern w:val="0"/>
                <w:sz w:val="18"/>
                <w:szCs w:val="22"/>
              </w:rPr>
              <w:t>3</w:t>
            </w:r>
            <w:r w:rsidRPr="005C4F7A">
              <w:rPr>
                <w:rFonts w:ascii="宋体" w:hAnsi="宋体" w:cs="宋体" w:hint="eastAsia"/>
                <w:kern w:val="0"/>
                <w:sz w:val="18"/>
                <w:szCs w:val="22"/>
              </w:rPr>
              <w:t>年以上同岗位工作经验；</w:t>
            </w:r>
            <w:r w:rsidRPr="005C4F7A">
              <w:rPr>
                <w:rFonts w:ascii="宋体" w:hAnsi="宋体" w:cs="宋体" w:hint="eastAsia"/>
                <w:kern w:val="0"/>
                <w:sz w:val="18"/>
                <w:szCs w:val="22"/>
              </w:rPr>
              <w:br/>
              <w:t>5.中级以上职称、持有国家一类注册证书优先(包括一级建造师证、注册监理工程师证、注册一级造价工程师证、注册咨询师证)；</w:t>
            </w:r>
            <w:r w:rsidRPr="005C4F7A">
              <w:rPr>
                <w:rFonts w:ascii="宋体" w:hAnsi="宋体" w:cs="宋体" w:hint="eastAsia"/>
                <w:kern w:val="0"/>
                <w:sz w:val="18"/>
                <w:szCs w:val="22"/>
              </w:rPr>
              <w:br/>
              <w:t>6.熟悉财务专业各类法律法规、熟悉各类财会管理软件、熟悉各类信息化办公软件。</w:t>
            </w:r>
          </w:p>
        </w:tc>
        <w:tc>
          <w:tcPr>
            <w:tcW w:w="658" w:type="dxa"/>
            <w:tcBorders>
              <w:top w:val="nil"/>
              <w:left w:val="nil"/>
              <w:bottom w:val="single" w:sz="4" w:space="0" w:color="auto"/>
              <w:right w:val="single" w:sz="4" w:space="0" w:color="auto"/>
            </w:tcBorders>
            <w:noWrap/>
            <w:vAlign w:val="center"/>
            <w:hideMark/>
          </w:tcPr>
          <w:p w14:paraId="5BC4FC4A"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2F0F9022"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7EA14773" w14:textId="77777777" w:rsidTr="00382826">
        <w:trPr>
          <w:trHeight w:val="3510"/>
          <w:jc w:val="center"/>
        </w:trPr>
        <w:tc>
          <w:tcPr>
            <w:tcW w:w="1303" w:type="dxa"/>
            <w:vMerge w:val="restart"/>
            <w:tcBorders>
              <w:top w:val="nil"/>
              <w:left w:val="single" w:sz="4" w:space="0" w:color="auto"/>
              <w:bottom w:val="single" w:sz="4" w:space="0" w:color="000000"/>
              <w:right w:val="single" w:sz="4" w:space="0" w:color="auto"/>
            </w:tcBorders>
            <w:vAlign w:val="center"/>
            <w:hideMark/>
          </w:tcPr>
          <w:p w14:paraId="77C8A91A"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lastRenderedPageBreak/>
              <w:t>湖南省湘咨工程咨询管理有限责任公司</w:t>
            </w:r>
          </w:p>
        </w:tc>
        <w:tc>
          <w:tcPr>
            <w:tcW w:w="1183" w:type="dxa"/>
            <w:tcBorders>
              <w:top w:val="nil"/>
              <w:left w:val="nil"/>
              <w:bottom w:val="single" w:sz="4" w:space="0" w:color="auto"/>
              <w:right w:val="single" w:sz="4" w:space="0" w:color="auto"/>
            </w:tcBorders>
            <w:vAlign w:val="center"/>
            <w:hideMark/>
          </w:tcPr>
          <w:p w14:paraId="680C542A"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党建群团岗</w:t>
            </w:r>
          </w:p>
        </w:tc>
        <w:tc>
          <w:tcPr>
            <w:tcW w:w="3424" w:type="dxa"/>
            <w:tcBorders>
              <w:top w:val="nil"/>
              <w:left w:val="nil"/>
              <w:bottom w:val="single" w:sz="4" w:space="0" w:color="auto"/>
              <w:right w:val="single" w:sz="4" w:space="0" w:color="auto"/>
            </w:tcBorders>
            <w:vAlign w:val="center"/>
            <w:hideMark/>
          </w:tcPr>
          <w:p w14:paraId="3C05BAA1"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1.负责党总支日常工作，草拟党总支重要文件、重要文稿；负责建设党总支工作流程和制度；</w:t>
            </w:r>
            <w:r w:rsidRPr="005C4F7A">
              <w:rPr>
                <w:rFonts w:ascii="宋体" w:hAnsi="宋体" w:cs="宋体" w:hint="eastAsia"/>
                <w:kern w:val="0"/>
                <w:sz w:val="18"/>
                <w:szCs w:val="22"/>
              </w:rPr>
              <w:br/>
              <w:t>2.负责指导基层党组织建设；</w:t>
            </w:r>
            <w:r w:rsidRPr="005C4F7A">
              <w:rPr>
                <w:rFonts w:ascii="宋体" w:hAnsi="宋体" w:cs="宋体" w:hint="eastAsia"/>
                <w:kern w:val="0"/>
                <w:sz w:val="18"/>
                <w:szCs w:val="22"/>
              </w:rPr>
              <w:br/>
              <w:t>3.负责党组织和党员创先争优、困难党员慰问帮扶工作；</w:t>
            </w:r>
            <w:r w:rsidRPr="005C4F7A">
              <w:rPr>
                <w:rFonts w:ascii="宋体" w:hAnsi="宋体" w:cs="宋体" w:hint="eastAsia"/>
                <w:kern w:val="0"/>
                <w:sz w:val="18"/>
                <w:szCs w:val="22"/>
              </w:rPr>
              <w:br/>
              <w:t>4.负责协助上级团组织建设、团务管理；统战工作；</w:t>
            </w:r>
            <w:r w:rsidRPr="005C4F7A">
              <w:rPr>
                <w:rFonts w:ascii="宋体" w:hAnsi="宋体" w:cs="宋体" w:hint="eastAsia"/>
                <w:kern w:val="0"/>
                <w:sz w:val="18"/>
                <w:szCs w:val="22"/>
              </w:rPr>
              <w:br/>
              <w:t>5.负责协助上级工会组织工会管理工作；协助工会活动开展；负责对员工的走访慰问和福利发放；负责妇女和计划生育工作；负责离退休（含退养）员工服务及管理工作；</w:t>
            </w:r>
            <w:r w:rsidRPr="005C4F7A">
              <w:rPr>
                <w:rFonts w:ascii="宋体" w:hAnsi="宋体" w:cs="宋体" w:hint="eastAsia"/>
                <w:kern w:val="0"/>
                <w:sz w:val="18"/>
                <w:szCs w:val="22"/>
              </w:rPr>
              <w:br/>
              <w:t>6.完成主要工作基础上，协助配合部门完成其他工作；</w:t>
            </w:r>
            <w:r w:rsidRPr="005C4F7A">
              <w:rPr>
                <w:rFonts w:ascii="宋体" w:hAnsi="宋体" w:cs="宋体" w:hint="eastAsia"/>
                <w:kern w:val="0"/>
                <w:sz w:val="18"/>
                <w:szCs w:val="22"/>
              </w:rPr>
              <w:br/>
              <w:t>7.完成领导交办的其他工作。</w:t>
            </w:r>
          </w:p>
        </w:tc>
        <w:tc>
          <w:tcPr>
            <w:tcW w:w="3493" w:type="dxa"/>
            <w:tcBorders>
              <w:top w:val="nil"/>
              <w:left w:val="nil"/>
              <w:bottom w:val="single" w:sz="4" w:space="0" w:color="auto"/>
              <w:right w:val="single" w:sz="4" w:space="0" w:color="auto"/>
            </w:tcBorders>
            <w:vAlign w:val="center"/>
            <w:hideMark/>
          </w:tcPr>
          <w:p w14:paraId="42D5977E"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1.年龄35周岁及以下；</w:t>
            </w:r>
            <w:r w:rsidRPr="005C4F7A">
              <w:rPr>
                <w:rFonts w:ascii="宋体" w:hAnsi="宋体" w:cs="宋体" w:hint="eastAsia"/>
                <w:kern w:val="0"/>
                <w:sz w:val="18"/>
                <w:szCs w:val="22"/>
              </w:rPr>
              <w:br/>
              <w:t>2.全日制硕士研究生及以上学历；</w:t>
            </w:r>
            <w:r w:rsidRPr="005C4F7A">
              <w:rPr>
                <w:rFonts w:ascii="宋体" w:hAnsi="宋体" w:cs="宋体" w:hint="eastAsia"/>
                <w:kern w:val="0"/>
                <w:sz w:val="18"/>
                <w:szCs w:val="22"/>
              </w:rPr>
              <w:br/>
              <w:t>3.文学、新闻学、政治学、管理学等相关专业；</w:t>
            </w:r>
            <w:r w:rsidRPr="005C4F7A">
              <w:rPr>
                <w:rFonts w:ascii="宋体" w:hAnsi="宋体" w:cs="宋体" w:hint="eastAsia"/>
                <w:kern w:val="0"/>
                <w:sz w:val="18"/>
                <w:szCs w:val="22"/>
              </w:rPr>
              <w:br/>
              <w:t>4.具有国有企业相关工作/实习经历优先；</w:t>
            </w:r>
            <w:r w:rsidRPr="005C4F7A">
              <w:rPr>
                <w:rFonts w:ascii="宋体" w:hAnsi="宋体" w:cs="宋体" w:hint="eastAsia"/>
                <w:kern w:val="0"/>
                <w:sz w:val="18"/>
                <w:szCs w:val="22"/>
              </w:rPr>
              <w:br/>
              <w:t>5.中共党员；</w:t>
            </w:r>
            <w:r w:rsidRPr="005C4F7A">
              <w:rPr>
                <w:rFonts w:ascii="宋体" w:hAnsi="宋体" w:cs="宋体" w:hint="eastAsia"/>
                <w:kern w:val="0"/>
                <w:sz w:val="18"/>
                <w:szCs w:val="22"/>
              </w:rPr>
              <w:br/>
              <w:t>6.具备较强的组织协调能力、沟通能力、执行力和文字写作能力；</w:t>
            </w:r>
            <w:r w:rsidRPr="005C4F7A">
              <w:rPr>
                <w:rFonts w:ascii="宋体" w:hAnsi="宋体" w:cs="宋体" w:hint="eastAsia"/>
                <w:kern w:val="0"/>
                <w:sz w:val="18"/>
                <w:szCs w:val="22"/>
              </w:rPr>
              <w:br/>
              <w:t>7.具备宣传素材采编、大型活动策划实施经验；</w:t>
            </w:r>
            <w:r w:rsidRPr="005C4F7A">
              <w:rPr>
                <w:rFonts w:ascii="宋体" w:hAnsi="宋体" w:cs="宋体" w:hint="eastAsia"/>
                <w:kern w:val="0"/>
                <w:sz w:val="18"/>
                <w:szCs w:val="22"/>
              </w:rPr>
              <w:br/>
              <w:t>8.熟练操作各类常用办公软件，思想政治素质较好，具有较强的组织纪律观念。</w:t>
            </w:r>
          </w:p>
        </w:tc>
        <w:tc>
          <w:tcPr>
            <w:tcW w:w="658" w:type="dxa"/>
            <w:tcBorders>
              <w:top w:val="nil"/>
              <w:left w:val="nil"/>
              <w:bottom w:val="single" w:sz="4" w:space="0" w:color="auto"/>
              <w:right w:val="single" w:sz="4" w:space="0" w:color="auto"/>
            </w:tcBorders>
            <w:noWrap/>
            <w:vAlign w:val="center"/>
            <w:hideMark/>
          </w:tcPr>
          <w:p w14:paraId="172190EC"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7DC16088"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6CB12601" w14:textId="77777777" w:rsidTr="00382826">
        <w:trPr>
          <w:trHeight w:val="3465"/>
          <w:jc w:val="center"/>
        </w:trPr>
        <w:tc>
          <w:tcPr>
            <w:tcW w:w="1303" w:type="dxa"/>
            <w:vMerge/>
            <w:tcBorders>
              <w:top w:val="nil"/>
              <w:left w:val="single" w:sz="4" w:space="0" w:color="auto"/>
              <w:bottom w:val="single" w:sz="4" w:space="0" w:color="000000"/>
              <w:right w:val="single" w:sz="4" w:space="0" w:color="auto"/>
            </w:tcBorders>
            <w:vAlign w:val="center"/>
            <w:hideMark/>
          </w:tcPr>
          <w:p w14:paraId="0C3F0556" w14:textId="77777777" w:rsidR="003475AC" w:rsidRPr="005C4F7A" w:rsidRDefault="003475AC" w:rsidP="005C4F7A">
            <w:pPr>
              <w:widowControl/>
              <w:spacing w:line="320" w:lineRule="exact"/>
              <w:jc w:val="left"/>
              <w:rPr>
                <w:rFonts w:ascii="宋体" w:hAnsi="宋体" w:cs="宋体" w:hint="eastAsia"/>
                <w:kern w:val="0"/>
                <w:sz w:val="18"/>
                <w:szCs w:val="22"/>
              </w:rPr>
            </w:pPr>
          </w:p>
        </w:tc>
        <w:tc>
          <w:tcPr>
            <w:tcW w:w="1183" w:type="dxa"/>
            <w:tcBorders>
              <w:top w:val="nil"/>
              <w:left w:val="nil"/>
              <w:bottom w:val="single" w:sz="4" w:space="0" w:color="auto"/>
              <w:right w:val="single" w:sz="4" w:space="0" w:color="auto"/>
            </w:tcBorders>
            <w:vAlign w:val="center"/>
            <w:hideMark/>
          </w:tcPr>
          <w:p w14:paraId="68BC5FC6"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经营管理岗</w:t>
            </w:r>
          </w:p>
        </w:tc>
        <w:tc>
          <w:tcPr>
            <w:tcW w:w="3424" w:type="dxa"/>
            <w:tcBorders>
              <w:top w:val="nil"/>
              <w:left w:val="nil"/>
              <w:bottom w:val="single" w:sz="4" w:space="0" w:color="auto"/>
              <w:right w:val="single" w:sz="4" w:space="0" w:color="auto"/>
            </w:tcBorders>
            <w:vAlign w:val="center"/>
            <w:hideMark/>
          </w:tcPr>
          <w:p w14:paraId="1DB31D3A"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1.负责配合湘咨集团对企业负责人任期和年度考核相关工作，测算公司考核指标，向湘咨集团报送目标建议值，组织公司考核目标调度；</w:t>
            </w:r>
            <w:r w:rsidRPr="005C4F7A">
              <w:rPr>
                <w:rFonts w:ascii="宋体" w:hAnsi="宋体" w:cs="宋体" w:hint="eastAsia"/>
                <w:kern w:val="0"/>
                <w:sz w:val="18"/>
                <w:szCs w:val="22"/>
              </w:rPr>
              <w:br/>
              <w:t>2.负责实施各部室综合绩效考核办法的起草与完善；</w:t>
            </w:r>
            <w:r w:rsidRPr="005C4F7A">
              <w:rPr>
                <w:rFonts w:ascii="宋体" w:hAnsi="宋体" w:cs="宋体" w:hint="eastAsia"/>
                <w:kern w:val="0"/>
                <w:sz w:val="18"/>
                <w:szCs w:val="22"/>
              </w:rPr>
              <w:br/>
              <w:t>3.负责实施各部室综合绩效考核，制订各部室综合绩效考核责任书及评分；负责各部室经营业绩考核目标拟订和评分；</w:t>
            </w:r>
            <w:r w:rsidRPr="005C4F7A">
              <w:rPr>
                <w:rFonts w:ascii="宋体" w:hAnsi="宋体" w:cs="宋体" w:hint="eastAsia"/>
                <w:kern w:val="0"/>
                <w:sz w:val="18"/>
                <w:szCs w:val="22"/>
              </w:rPr>
              <w:br/>
              <w:t>4.负责配合各部室开展资源对接；</w:t>
            </w:r>
            <w:r w:rsidRPr="005C4F7A">
              <w:rPr>
                <w:rFonts w:ascii="宋体" w:hAnsi="宋体" w:cs="宋体" w:hint="eastAsia"/>
                <w:kern w:val="0"/>
                <w:sz w:val="18"/>
                <w:szCs w:val="22"/>
              </w:rPr>
              <w:br/>
              <w:t>5.完成主要工作基础上，协助配合部门完成其他工作；</w:t>
            </w:r>
            <w:r w:rsidRPr="005C4F7A">
              <w:rPr>
                <w:rFonts w:ascii="宋体" w:hAnsi="宋体" w:cs="宋体" w:hint="eastAsia"/>
                <w:kern w:val="0"/>
                <w:sz w:val="18"/>
                <w:szCs w:val="22"/>
              </w:rPr>
              <w:br/>
              <w:t>6.完成领导交办的其他工作。</w:t>
            </w:r>
          </w:p>
        </w:tc>
        <w:tc>
          <w:tcPr>
            <w:tcW w:w="3493" w:type="dxa"/>
            <w:tcBorders>
              <w:top w:val="nil"/>
              <w:left w:val="nil"/>
              <w:bottom w:val="single" w:sz="4" w:space="0" w:color="auto"/>
              <w:right w:val="single" w:sz="4" w:space="0" w:color="auto"/>
            </w:tcBorders>
            <w:vAlign w:val="center"/>
            <w:hideMark/>
          </w:tcPr>
          <w:p w14:paraId="7B74FBEE"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1.年龄35周岁及以下；</w:t>
            </w:r>
            <w:r w:rsidRPr="005C4F7A">
              <w:rPr>
                <w:rFonts w:ascii="宋体" w:hAnsi="宋体" w:cs="宋体" w:hint="eastAsia"/>
                <w:kern w:val="0"/>
                <w:sz w:val="18"/>
                <w:szCs w:val="22"/>
              </w:rPr>
              <w:br/>
              <w:t>2.全日制硕士研究生及以上学历；</w:t>
            </w:r>
            <w:r w:rsidRPr="005C4F7A">
              <w:rPr>
                <w:rFonts w:ascii="宋体" w:hAnsi="宋体" w:cs="宋体" w:hint="eastAsia"/>
                <w:kern w:val="0"/>
                <w:sz w:val="18"/>
                <w:szCs w:val="22"/>
              </w:rPr>
              <w:br/>
              <w:t>3.经济学、管理学、会计学等相关专业；</w:t>
            </w:r>
            <w:r w:rsidRPr="005C4F7A">
              <w:rPr>
                <w:rFonts w:ascii="宋体" w:hAnsi="宋体" w:cs="宋体" w:hint="eastAsia"/>
                <w:kern w:val="0"/>
                <w:sz w:val="18"/>
                <w:szCs w:val="22"/>
              </w:rPr>
              <w:br/>
              <w:t>4.具有国有企业相关工作/实习经历优先；</w:t>
            </w:r>
            <w:r w:rsidRPr="005C4F7A">
              <w:rPr>
                <w:rFonts w:ascii="宋体" w:hAnsi="宋体" w:cs="宋体" w:hint="eastAsia"/>
                <w:kern w:val="0"/>
                <w:sz w:val="18"/>
                <w:szCs w:val="22"/>
              </w:rPr>
              <w:br/>
              <w:t>5.具备较强的组织协调能力、沟通能力、执行力；</w:t>
            </w:r>
            <w:r w:rsidRPr="005C4F7A">
              <w:rPr>
                <w:rFonts w:ascii="宋体" w:hAnsi="宋体" w:cs="宋体" w:hint="eastAsia"/>
                <w:kern w:val="0"/>
                <w:sz w:val="18"/>
                <w:szCs w:val="22"/>
              </w:rPr>
              <w:br/>
              <w:t>6.熟练操作各类常用办公软件。</w:t>
            </w:r>
          </w:p>
        </w:tc>
        <w:tc>
          <w:tcPr>
            <w:tcW w:w="658" w:type="dxa"/>
            <w:tcBorders>
              <w:top w:val="nil"/>
              <w:left w:val="nil"/>
              <w:bottom w:val="single" w:sz="4" w:space="0" w:color="auto"/>
              <w:right w:val="single" w:sz="4" w:space="0" w:color="auto"/>
            </w:tcBorders>
            <w:noWrap/>
            <w:vAlign w:val="center"/>
            <w:hideMark/>
          </w:tcPr>
          <w:p w14:paraId="51F1CCB3"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4446D6F4"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7BD76CF0" w14:textId="77777777" w:rsidTr="00382826">
        <w:trPr>
          <w:trHeight w:val="6480"/>
          <w:jc w:val="center"/>
        </w:trPr>
        <w:tc>
          <w:tcPr>
            <w:tcW w:w="1303" w:type="dxa"/>
            <w:vMerge/>
            <w:tcBorders>
              <w:top w:val="nil"/>
              <w:left w:val="single" w:sz="4" w:space="0" w:color="auto"/>
              <w:bottom w:val="single" w:sz="4" w:space="0" w:color="000000"/>
              <w:right w:val="single" w:sz="4" w:space="0" w:color="auto"/>
            </w:tcBorders>
            <w:vAlign w:val="center"/>
            <w:hideMark/>
          </w:tcPr>
          <w:p w14:paraId="630BEC9F" w14:textId="77777777" w:rsidR="003475AC" w:rsidRPr="005C4F7A" w:rsidRDefault="003475AC" w:rsidP="005C4F7A">
            <w:pPr>
              <w:widowControl/>
              <w:spacing w:line="320" w:lineRule="exact"/>
              <w:jc w:val="left"/>
              <w:rPr>
                <w:rFonts w:ascii="宋体" w:hAnsi="宋体" w:cs="宋体" w:hint="eastAsia"/>
                <w:kern w:val="0"/>
                <w:sz w:val="18"/>
                <w:szCs w:val="22"/>
              </w:rPr>
            </w:pPr>
          </w:p>
        </w:tc>
        <w:tc>
          <w:tcPr>
            <w:tcW w:w="1183" w:type="dxa"/>
            <w:tcBorders>
              <w:top w:val="nil"/>
              <w:left w:val="nil"/>
              <w:bottom w:val="single" w:sz="4" w:space="0" w:color="auto"/>
              <w:right w:val="single" w:sz="4" w:space="0" w:color="auto"/>
            </w:tcBorders>
            <w:vAlign w:val="center"/>
            <w:hideMark/>
          </w:tcPr>
          <w:p w14:paraId="5B817E21"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总监理工程师岗</w:t>
            </w:r>
          </w:p>
        </w:tc>
        <w:tc>
          <w:tcPr>
            <w:tcW w:w="3424" w:type="dxa"/>
            <w:tcBorders>
              <w:top w:val="nil"/>
              <w:left w:val="nil"/>
              <w:bottom w:val="single" w:sz="4" w:space="0" w:color="auto"/>
              <w:right w:val="single" w:sz="4" w:space="0" w:color="auto"/>
            </w:tcBorders>
            <w:vAlign w:val="center"/>
            <w:hideMark/>
          </w:tcPr>
          <w:p w14:paraId="11D0A72F"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1.确定项目监理机构人员及其岗位职责；</w:t>
            </w:r>
            <w:r w:rsidRPr="005C4F7A">
              <w:rPr>
                <w:rFonts w:ascii="宋体" w:hAnsi="宋体" w:cs="宋体" w:hint="eastAsia"/>
                <w:kern w:val="0"/>
                <w:sz w:val="18"/>
                <w:szCs w:val="22"/>
              </w:rPr>
              <w:br/>
              <w:t>2.组织编制监理规划，审批监理实施细则；</w:t>
            </w:r>
            <w:r w:rsidRPr="005C4F7A">
              <w:rPr>
                <w:rFonts w:ascii="宋体" w:hAnsi="宋体" w:cs="宋体" w:hint="eastAsia"/>
                <w:kern w:val="0"/>
                <w:sz w:val="18"/>
                <w:szCs w:val="22"/>
              </w:rPr>
              <w:br/>
              <w:t>3.根据工程进展及监理工作情况调配监理人员，检查监理人员工作；</w:t>
            </w:r>
            <w:r w:rsidRPr="005C4F7A">
              <w:rPr>
                <w:rFonts w:ascii="宋体" w:hAnsi="宋体" w:cs="宋体" w:hint="eastAsia"/>
                <w:kern w:val="0"/>
                <w:sz w:val="18"/>
                <w:szCs w:val="22"/>
              </w:rPr>
              <w:br/>
              <w:t>4.组织召开监理例会；</w:t>
            </w:r>
            <w:r w:rsidRPr="005C4F7A">
              <w:rPr>
                <w:rFonts w:ascii="宋体" w:hAnsi="宋体" w:cs="宋体" w:hint="eastAsia"/>
                <w:kern w:val="0"/>
                <w:sz w:val="18"/>
                <w:szCs w:val="22"/>
              </w:rPr>
              <w:br/>
              <w:t>5.组织审核分包单位资格；</w:t>
            </w:r>
            <w:r w:rsidRPr="005C4F7A">
              <w:rPr>
                <w:rFonts w:ascii="宋体" w:hAnsi="宋体" w:cs="宋体" w:hint="eastAsia"/>
                <w:kern w:val="0"/>
                <w:sz w:val="18"/>
                <w:szCs w:val="22"/>
              </w:rPr>
              <w:br/>
              <w:t>6.组织审查施工组织设计、（专项）施工方案；</w:t>
            </w:r>
            <w:r w:rsidRPr="005C4F7A">
              <w:rPr>
                <w:rFonts w:ascii="宋体" w:hAnsi="宋体" w:cs="宋体" w:hint="eastAsia"/>
                <w:kern w:val="0"/>
                <w:sz w:val="18"/>
                <w:szCs w:val="22"/>
              </w:rPr>
              <w:br/>
              <w:t>7.审查工程开复工报审表，签发工程开工令、暂停令和复工令；</w:t>
            </w:r>
            <w:r w:rsidRPr="005C4F7A">
              <w:rPr>
                <w:rFonts w:ascii="宋体" w:hAnsi="宋体" w:cs="宋体" w:hint="eastAsia"/>
                <w:kern w:val="0"/>
                <w:sz w:val="18"/>
                <w:szCs w:val="22"/>
              </w:rPr>
              <w:br/>
              <w:t>8.组织检查施工单位现场质量、安全生产管理体系的建立及运行情况；</w:t>
            </w:r>
            <w:r w:rsidRPr="005C4F7A">
              <w:rPr>
                <w:rFonts w:ascii="宋体" w:hAnsi="宋体" w:cs="宋体" w:hint="eastAsia"/>
                <w:kern w:val="0"/>
                <w:sz w:val="18"/>
                <w:szCs w:val="22"/>
              </w:rPr>
              <w:br/>
              <w:t>9.组织审核施工单位的付款申请，签发工程款支付证书，组织审核竣工结算；</w:t>
            </w:r>
            <w:r w:rsidRPr="005C4F7A">
              <w:rPr>
                <w:rFonts w:ascii="宋体" w:hAnsi="宋体" w:cs="宋体" w:hint="eastAsia"/>
                <w:kern w:val="0"/>
                <w:sz w:val="18"/>
                <w:szCs w:val="22"/>
              </w:rPr>
              <w:br/>
              <w:t>10.组织审查和处理工程变更；</w:t>
            </w:r>
            <w:r w:rsidRPr="005C4F7A">
              <w:rPr>
                <w:rFonts w:ascii="宋体" w:hAnsi="宋体" w:cs="宋体" w:hint="eastAsia"/>
                <w:kern w:val="0"/>
                <w:sz w:val="18"/>
                <w:szCs w:val="22"/>
              </w:rPr>
              <w:br/>
              <w:t>11.调解建设单位与施工单位的合同争议，处理工程索赔；</w:t>
            </w:r>
            <w:r w:rsidRPr="005C4F7A">
              <w:rPr>
                <w:rFonts w:ascii="宋体" w:hAnsi="宋体" w:cs="宋体" w:hint="eastAsia"/>
                <w:kern w:val="0"/>
                <w:sz w:val="18"/>
                <w:szCs w:val="22"/>
              </w:rPr>
              <w:br/>
              <w:t>12.组织验收分部工程，组织审查单位工程质量检验资料；</w:t>
            </w:r>
            <w:r w:rsidRPr="005C4F7A">
              <w:rPr>
                <w:rFonts w:ascii="宋体" w:hAnsi="宋体" w:cs="宋体" w:hint="eastAsia"/>
                <w:kern w:val="0"/>
                <w:sz w:val="18"/>
                <w:szCs w:val="22"/>
              </w:rPr>
              <w:br/>
              <w:t>13.审查施工单位的竣工申请，组织工程竣工预验收，组织编写工程质量评估报告，参与工程竣工验收；</w:t>
            </w:r>
            <w:r w:rsidRPr="005C4F7A">
              <w:rPr>
                <w:rFonts w:ascii="宋体" w:hAnsi="宋体" w:cs="宋体" w:hint="eastAsia"/>
                <w:kern w:val="0"/>
                <w:sz w:val="18"/>
                <w:szCs w:val="22"/>
              </w:rPr>
              <w:br/>
              <w:t>14.参与或配合工程质量安全事故的调查和处理；</w:t>
            </w:r>
            <w:r w:rsidRPr="005C4F7A">
              <w:rPr>
                <w:rFonts w:ascii="宋体" w:hAnsi="宋体" w:cs="宋体" w:hint="eastAsia"/>
                <w:kern w:val="0"/>
                <w:sz w:val="18"/>
                <w:szCs w:val="22"/>
              </w:rPr>
              <w:br/>
              <w:t>15.组织编写监理月报、监理工作总结，组织整理监理文件资料；</w:t>
            </w:r>
            <w:r w:rsidRPr="005C4F7A">
              <w:rPr>
                <w:rFonts w:ascii="宋体" w:hAnsi="宋体" w:cs="宋体" w:hint="eastAsia"/>
                <w:kern w:val="0"/>
                <w:sz w:val="18"/>
                <w:szCs w:val="22"/>
              </w:rPr>
              <w:br/>
              <w:t>16.完成领导交办的其他工作。</w:t>
            </w:r>
          </w:p>
        </w:tc>
        <w:tc>
          <w:tcPr>
            <w:tcW w:w="3493" w:type="dxa"/>
            <w:tcBorders>
              <w:top w:val="nil"/>
              <w:left w:val="nil"/>
              <w:bottom w:val="single" w:sz="4" w:space="0" w:color="auto"/>
              <w:right w:val="single" w:sz="4" w:space="0" w:color="auto"/>
            </w:tcBorders>
            <w:vAlign w:val="center"/>
            <w:hideMark/>
          </w:tcPr>
          <w:p w14:paraId="0CAA7ED5" w14:textId="7F5FE929"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2.全日制本科及以上学历；</w:t>
            </w:r>
            <w:r w:rsidRPr="005C4F7A">
              <w:rPr>
                <w:rFonts w:ascii="宋体" w:hAnsi="宋体" w:cs="宋体" w:hint="eastAsia"/>
                <w:kern w:val="0"/>
                <w:sz w:val="18"/>
                <w:szCs w:val="22"/>
              </w:rPr>
              <w:br/>
              <w:t>3.建筑、市政、化工、电力、通信等工程类专业；</w:t>
            </w:r>
            <w:r w:rsidRPr="005C4F7A">
              <w:rPr>
                <w:rFonts w:ascii="宋体" w:hAnsi="宋体" w:cs="宋体" w:hint="eastAsia"/>
                <w:kern w:val="0"/>
                <w:sz w:val="18"/>
                <w:szCs w:val="22"/>
              </w:rPr>
              <w:br/>
              <w:t>4.具备5年及以上相关工作经验，具备大型房建、市政、电力等监理或代建业绩；</w:t>
            </w:r>
            <w:r w:rsidRPr="005C4F7A">
              <w:rPr>
                <w:rFonts w:ascii="宋体" w:hAnsi="宋体" w:cs="宋体" w:hint="eastAsia"/>
                <w:kern w:val="0"/>
                <w:sz w:val="18"/>
                <w:szCs w:val="22"/>
              </w:rPr>
              <w:br/>
              <w:t>5.</w:t>
            </w:r>
            <w:r w:rsidR="00617240" w:rsidRPr="00617240">
              <w:rPr>
                <w:rFonts w:ascii="宋体" w:hAnsi="宋体" w:cs="宋体" w:hint="eastAsia"/>
                <w:kern w:val="0"/>
                <w:sz w:val="18"/>
                <w:szCs w:val="22"/>
              </w:rPr>
              <w:t>持有中级及以上职称或国家注册监理工程师等国家级注册类证书者优先</w:t>
            </w:r>
            <w:r w:rsidRPr="005C4F7A">
              <w:rPr>
                <w:rFonts w:ascii="宋体" w:hAnsi="宋体" w:cs="宋体" w:hint="eastAsia"/>
                <w:kern w:val="0"/>
                <w:sz w:val="18"/>
                <w:szCs w:val="22"/>
              </w:rPr>
              <w:t>；</w:t>
            </w:r>
            <w:r w:rsidRPr="005C4F7A">
              <w:rPr>
                <w:rFonts w:ascii="宋体" w:hAnsi="宋体" w:cs="宋体" w:hint="eastAsia"/>
                <w:kern w:val="0"/>
                <w:sz w:val="18"/>
                <w:szCs w:val="22"/>
              </w:rPr>
              <w:br/>
              <w:t>6.懂业务，精通所在领域的技术知识，能对项目技术难点进行监管和指导，可长期驻场项目，沟通协调能力强，服从公司和项目工作安排。</w:t>
            </w:r>
          </w:p>
        </w:tc>
        <w:tc>
          <w:tcPr>
            <w:tcW w:w="658" w:type="dxa"/>
            <w:tcBorders>
              <w:top w:val="nil"/>
              <w:left w:val="nil"/>
              <w:bottom w:val="single" w:sz="4" w:space="0" w:color="auto"/>
              <w:right w:val="single" w:sz="4" w:space="0" w:color="auto"/>
            </w:tcBorders>
            <w:noWrap/>
            <w:vAlign w:val="center"/>
            <w:hideMark/>
          </w:tcPr>
          <w:p w14:paraId="03D0732C"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2</w:t>
            </w:r>
          </w:p>
        </w:tc>
        <w:tc>
          <w:tcPr>
            <w:tcW w:w="598" w:type="dxa"/>
            <w:tcBorders>
              <w:top w:val="nil"/>
              <w:left w:val="nil"/>
              <w:bottom w:val="single" w:sz="4" w:space="0" w:color="auto"/>
              <w:right w:val="single" w:sz="4" w:space="0" w:color="auto"/>
            </w:tcBorders>
            <w:noWrap/>
            <w:vAlign w:val="center"/>
            <w:hideMark/>
          </w:tcPr>
          <w:p w14:paraId="6EDEFE87"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0CCE6D66" w14:textId="77777777" w:rsidTr="00382826">
        <w:trPr>
          <w:trHeight w:val="4815"/>
          <w:jc w:val="center"/>
        </w:trPr>
        <w:tc>
          <w:tcPr>
            <w:tcW w:w="1303" w:type="dxa"/>
            <w:vMerge w:val="restart"/>
            <w:tcBorders>
              <w:top w:val="nil"/>
              <w:left w:val="single" w:sz="4" w:space="0" w:color="auto"/>
              <w:bottom w:val="single" w:sz="4" w:space="0" w:color="auto"/>
              <w:right w:val="single" w:sz="4" w:space="0" w:color="auto"/>
            </w:tcBorders>
            <w:vAlign w:val="center"/>
            <w:hideMark/>
          </w:tcPr>
          <w:p w14:paraId="127B229C"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lastRenderedPageBreak/>
              <w:t>湖南省湘咨工程咨询管理有限责任公司</w:t>
            </w:r>
          </w:p>
        </w:tc>
        <w:tc>
          <w:tcPr>
            <w:tcW w:w="1183" w:type="dxa"/>
            <w:tcBorders>
              <w:top w:val="nil"/>
              <w:left w:val="nil"/>
              <w:bottom w:val="single" w:sz="4" w:space="0" w:color="auto"/>
              <w:right w:val="single" w:sz="4" w:space="0" w:color="auto"/>
            </w:tcBorders>
            <w:vAlign w:val="center"/>
            <w:hideMark/>
          </w:tcPr>
          <w:p w14:paraId="18EB720C"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造价咨询岗</w:t>
            </w:r>
          </w:p>
        </w:tc>
        <w:tc>
          <w:tcPr>
            <w:tcW w:w="3424" w:type="dxa"/>
            <w:tcBorders>
              <w:top w:val="nil"/>
              <w:left w:val="nil"/>
              <w:bottom w:val="single" w:sz="4" w:space="0" w:color="auto"/>
              <w:right w:val="single" w:sz="4" w:space="0" w:color="auto"/>
            </w:tcBorders>
            <w:vAlign w:val="center"/>
            <w:hideMark/>
          </w:tcPr>
          <w:p w14:paraId="1D9F4FDD"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1.负责编制或审核项目的工作方案、估算、概算、预算、结算和工程量清单；</w:t>
            </w:r>
          </w:p>
          <w:p w14:paraId="423F4ABB" w14:textId="77777777" w:rsidR="003567C4"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2.负责本部室全过程咨询项目造价驻场服务；</w:t>
            </w:r>
          </w:p>
          <w:p w14:paraId="7BD86CF6" w14:textId="77777777" w:rsidR="003567C4"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3.负责完成项目资料、成果文件的提交及归档；</w:t>
            </w:r>
          </w:p>
          <w:p w14:paraId="190BF534" w14:textId="1122B723"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4.协助合同签订及造价咨询服务费收取；</w:t>
            </w:r>
          </w:p>
          <w:p w14:paraId="1B82F2C1" w14:textId="03C78A29"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5.完成领导交办的其他工作。</w:t>
            </w:r>
          </w:p>
        </w:tc>
        <w:tc>
          <w:tcPr>
            <w:tcW w:w="3493" w:type="dxa"/>
            <w:tcBorders>
              <w:top w:val="nil"/>
              <w:left w:val="nil"/>
              <w:bottom w:val="single" w:sz="4" w:space="0" w:color="auto"/>
              <w:right w:val="single" w:sz="4" w:space="0" w:color="auto"/>
            </w:tcBorders>
            <w:vAlign w:val="center"/>
            <w:hideMark/>
          </w:tcPr>
          <w:p w14:paraId="46FABA02"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ype="page"/>
            </w:r>
          </w:p>
          <w:p w14:paraId="7EDDE2CB"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2.全日制本科及以上学历；</w:t>
            </w:r>
            <w:r w:rsidRPr="005C4F7A">
              <w:rPr>
                <w:rFonts w:ascii="宋体" w:hAnsi="宋体" w:cs="宋体" w:hint="eastAsia"/>
                <w:kern w:val="0"/>
                <w:sz w:val="18"/>
                <w:szCs w:val="22"/>
              </w:rPr>
              <w:br w:type="page"/>
            </w:r>
          </w:p>
          <w:p w14:paraId="742EE0F0"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3.机械类、土木类、交通运输类相关专业；</w:t>
            </w:r>
          </w:p>
          <w:p w14:paraId="3316DC03" w14:textId="3FF72F16"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4.具有</w:t>
            </w:r>
            <w:r w:rsidRPr="005C4F7A">
              <w:rPr>
                <w:rFonts w:ascii="宋体" w:hAnsi="宋体" w:cs="宋体"/>
                <w:kern w:val="0"/>
                <w:sz w:val="18"/>
                <w:szCs w:val="22"/>
              </w:rPr>
              <w:t>3</w:t>
            </w:r>
            <w:r w:rsidRPr="005C4F7A">
              <w:rPr>
                <w:rFonts w:ascii="宋体" w:hAnsi="宋体" w:cs="宋体" w:hint="eastAsia"/>
                <w:kern w:val="0"/>
                <w:sz w:val="18"/>
                <w:szCs w:val="22"/>
              </w:rPr>
              <w:t>年以上工程造价工作经验；</w:t>
            </w:r>
          </w:p>
          <w:p w14:paraId="086702C0"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5.具有中级及以上职称、一级注册造价工程师(交通工程)职业资格；</w:t>
            </w:r>
          </w:p>
          <w:p w14:paraId="4531E156"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6.掌握铁路、公路工程项目造价相关的技术要求及质量标准；</w:t>
            </w:r>
          </w:p>
          <w:p w14:paraId="0A2646D3"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7.熟练掌握铁路、公路造价软件及成本控制流程，并了解相关规定和政策；</w:t>
            </w:r>
          </w:p>
          <w:p w14:paraId="4BC9C8C8" w14:textId="17288FED"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8.熟练掌握铁路、公路工程项目造价相关专业知识，能独立完成公路项目估算概算、预算、结算文件编制或审核；</w:t>
            </w:r>
          </w:p>
          <w:p w14:paraId="09A79907" w14:textId="259E7A62"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br w:type="page"/>
              <w:t>9.具备良好的沟通协调能力，勤奋能吃苦，工作责任心强，有团队协作意识，能够胜任出差或项目驻场服务工作。</w:t>
            </w:r>
          </w:p>
        </w:tc>
        <w:tc>
          <w:tcPr>
            <w:tcW w:w="658" w:type="dxa"/>
            <w:tcBorders>
              <w:top w:val="nil"/>
              <w:left w:val="nil"/>
              <w:bottom w:val="single" w:sz="4" w:space="0" w:color="auto"/>
              <w:right w:val="single" w:sz="4" w:space="0" w:color="auto"/>
            </w:tcBorders>
            <w:noWrap/>
            <w:vAlign w:val="center"/>
            <w:hideMark/>
          </w:tcPr>
          <w:p w14:paraId="7DA65CE2"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724644E8"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4E131B1D" w14:textId="77777777" w:rsidTr="00382826">
        <w:trPr>
          <w:trHeight w:val="3246"/>
          <w:jc w:val="center"/>
        </w:trPr>
        <w:tc>
          <w:tcPr>
            <w:tcW w:w="1303" w:type="dxa"/>
            <w:vMerge/>
            <w:tcBorders>
              <w:top w:val="nil"/>
              <w:left w:val="single" w:sz="4" w:space="0" w:color="auto"/>
              <w:bottom w:val="single" w:sz="4" w:space="0" w:color="auto"/>
              <w:right w:val="single" w:sz="4" w:space="0" w:color="auto"/>
            </w:tcBorders>
            <w:vAlign w:val="center"/>
            <w:hideMark/>
          </w:tcPr>
          <w:p w14:paraId="664791EF" w14:textId="77777777" w:rsidR="003475AC" w:rsidRPr="005C4F7A" w:rsidRDefault="003475AC" w:rsidP="005C4F7A">
            <w:pPr>
              <w:widowControl/>
              <w:spacing w:line="320" w:lineRule="exact"/>
              <w:jc w:val="left"/>
              <w:rPr>
                <w:rFonts w:ascii="宋体" w:hAnsi="宋体" w:cs="宋体" w:hint="eastAsia"/>
                <w:kern w:val="0"/>
                <w:sz w:val="18"/>
                <w:szCs w:val="22"/>
              </w:rPr>
            </w:pPr>
          </w:p>
        </w:tc>
        <w:tc>
          <w:tcPr>
            <w:tcW w:w="1183" w:type="dxa"/>
            <w:tcBorders>
              <w:top w:val="nil"/>
              <w:left w:val="nil"/>
              <w:bottom w:val="single" w:sz="4" w:space="0" w:color="auto"/>
              <w:right w:val="single" w:sz="4" w:space="0" w:color="auto"/>
            </w:tcBorders>
            <w:vAlign w:val="center"/>
            <w:hideMark/>
          </w:tcPr>
          <w:p w14:paraId="62B65A49"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事业部总经理（造价专业）</w:t>
            </w:r>
          </w:p>
        </w:tc>
        <w:tc>
          <w:tcPr>
            <w:tcW w:w="3424" w:type="dxa"/>
            <w:tcBorders>
              <w:top w:val="nil"/>
              <w:left w:val="nil"/>
              <w:bottom w:val="single" w:sz="4" w:space="0" w:color="auto"/>
              <w:right w:val="single" w:sz="4" w:space="0" w:color="auto"/>
            </w:tcBorders>
            <w:vAlign w:val="center"/>
            <w:hideMark/>
          </w:tcPr>
          <w:p w14:paraId="08B281E8"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1.负责主持本部门工作以及安全生产工作；</w:t>
            </w:r>
            <w:r w:rsidRPr="005C4F7A">
              <w:rPr>
                <w:rFonts w:ascii="宋体" w:hAnsi="宋体" w:cs="宋体" w:hint="eastAsia"/>
                <w:kern w:val="0"/>
                <w:sz w:val="18"/>
                <w:szCs w:val="22"/>
              </w:rPr>
              <w:br/>
              <w:t>2.协助制定造价咨询事业部的工作计划和发展规划；</w:t>
            </w:r>
            <w:r w:rsidRPr="005C4F7A">
              <w:rPr>
                <w:rFonts w:ascii="宋体" w:hAnsi="宋体" w:cs="宋体" w:hint="eastAsia"/>
                <w:kern w:val="0"/>
                <w:sz w:val="18"/>
                <w:szCs w:val="22"/>
              </w:rPr>
              <w:br/>
              <w:t>3.协助制定造价咨询事业部的技术、质量管理体系目标，确保完成本部室年度经营目标；</w:t>
            </w:r>
            <w:r w:rsidRPr="005C4F7A">
              <w:rPr>
                <w:rFonts w:ascii="宋体" w:hAnsi="宋体" w:cs="宋体" w:hint="eastAsia"/>
                <w:kern w:val="0"/>
                <w:sz w:val="18"/>
                <w:szCs w:val="22"/>
              </w:rPr>
              <w:br/>
              <w:t>4.负责与本部室造价咨询业主及行政监督部门保持良好关系，以保证造价咨询工作顺利开展；</w:t>
            </w:r>
            <w:r w:rsidRPr="005C4F7A">
              <w:rPr>
                <w:rFonts w:ascii="宋体" w:hAnsi="宋体" w:cs="宋体" w:hint="eastAsia"/>
                <w:kern w:val="0"/>
                <w:sz w:val="18"/>
                <w:szCs w:val="22"/>
              </w:rPr>
              <w:br/>
              <w:t>5.负责对本部室造价咨询合同进行审核；</w:t>
            </w:r>
            <w:r w:rsidRPr="005C4F7A">
              <w:rPr>
                <w:rFonts w:ascii="宋体" w:hAnsi="宋体" w:cs="宋体" w:hint="eastAsia"/>
                <w:kern w:val="0"/>
                <w:sz w:val="18"/>
                <w:szCs w:val="22"/>
              </w:rPr>
              <w:br/>
              <w:t>6.根据造价咨询项目的规模、复杂程度合理安排工作人员；负责造价咨询本部室人员的考核；</w:t>
            </w:r>
            <w:r w:rsidRPr="005C4F7A">
              <w:rPr>
                <w:rFonts w:ascii="宋体" w:hAnsi="宋体" w:cs="宋体" w:hint="eastAsia"/>
                <w:kern w:val="0"/>
                <w:sz w:val="18"/>
                <w:szCs w:val="22"/>
              </w:rPr>
              <w:br/>
              <w:t>7.负责本部室造价咨询的业务开拓及对外沟通协调；</w:t>
            </w:r>
            <w:r w:rsidRPr="005C4F7A">
              <w:rPr>
                <w:rFonts w:ascii="宋体" w:hAnsi="宋体" w:cs="宋体" w:hint="eastAsia"/>
                <w:kern w:val="0"/>
                <w:sz w:val="18"/>
                <w:szCs w:val="22"/>
              </w:rPr>
              <w:br/>
              <w:t>8.完成上级领导交办的其他工作。</w:t>
            </w:r>
          </w:p>
        </w:tc>
        <w:tc>
          <w:tcPr>
            <w:tcW w:w="3493" w:type="dxa"/>
            <w:tcBorders>
              <w:top w:val="nil"/>
              <w:left w:val="nil"/>
              <w:bottom w:val="single" w:sz="4" w:space="0" w:color="auto"/>
              <w:right w:val="single" w:sz="4" w:space="0" w:color="auto"/>
            </w:tcBorders>
            <w:vAlign w:val="center"/>
            <w:hideMark/>
          </w:tcPr>
          <w:p w14:paraId="432E5D86" w14:textId="4CA96D34"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2.全日制本科及以上学历；</w:t>
            </w:r>
            <w:r w:rsidRPr="005C4F7A">
              <w:rPr>
                <w:rFonts w:ascii="宋体" w:hAnsi="宋体" w:cs="宋体" w:hint="eastAsia"/>
                <w:kern w:val="0"/>
                <w:sz w:val="18"/>
                <w:szCs w:val="22"/>
              </w:rPr>
              <w:br/>
              <w:t>3.机械类、土木类、交通运输类相关专业；</w:t>
            </w:r>
            <w:r w:rsidRPr="005C4F7A">
              <w:rPr>
                <w:rFonts w:ascii="宋体" w:hAnsi="宋体" w:cs="宋体" w:hint="eastAsia"/>
                <w:kern w:val="0"/>
                <w:sz w:val="18"/>
                <w:szCs w:val="22"/>
              </w:rPr>
              <w:br/>
              <w:t>4.具有10年及以上项目管理、造价管理工作经验，能提供相应业绩，具有能源或建筑工程造价国有企业经验者优先；</w:t>
            </w:r>
            <w:r w:rsidRPr="005C4F7A">
              <w:rPr>
                <w:rFonts w:ascii="宋体" w:hAnsi="宋体" w:cs="宋体" w:hint="eastAsia"/>
                <w:kern w:val="0"/>
                <w:sz w:val="18"/>
                <w:szCs w:val="22"/>
              </w:rPr>
              <w:br/>
              <w:t>5.</w:t>
            </w:r>
            <w:r w:rsidR="002B3118" w:rsidRPr="002B3118">
              <w:rPr>
                <w:rFonts w:ascii="宋体" w:hAnsi="宋体" w:cs="宋体" w:hint="eastAsia"/>
                <w:kern w:val="0"/>
                <w:sz w:val="18"/>
                <w:szCs w:val="22"/>
              </w:rPr>
              <w:t>具有高级职称或一级注册造价工程师证,持有多本工程类注册职业资格证者优先</w:t>
            </w:r>
            <w:r w:rsidRPr="005C4F7A">
              <w:rPr>
                <w:rFonts w:ascii="宋体" w:hAnsi="宋体" w:cs="宋体" w:hint="eastAsia"/>
                <w:kern w:val="0"/>
                <w:sz w:val="18"/>
                <w:szCs w:val="22"/>
              </w:rPr>
              <w:t>；</w:t>
            </w:r>
            <w:r w:rsidRPr="005C4F7A">
              <w:rPr>
                <w:rFonts w:ascii="宋体" w:hAnsi="宋体" w:cs="宋体" w:hint="eastAsia"/>
                <w:kern w:val="0"/>
                <w:sz w:val="18"/>
                <w:szCs w:val="22"/>
              </w:rPr>
              <w:br/>
              <w:t>6.熟悉工程造价法律法规,熟练掌握能源或建筑等工程造价管理和成本控制流程；</w:t>
            </w:r>
            <w:r w:rsidRPr="005C4F7A">
              <w:rPr>
                <w:rFonts w:ascii="宋体" w:hAnsi="宋体" w:cs="宋体" w:hint="eastAsia"/>
                <w:kern w:val="0"/>
                <w:sz w:val="18"/>
                <w:szCs w:val="22"/>
              </w:rPr>
              <w:br/>
              <w:t>7.有一定的市场开拓能力，具备良好的沟通协调能力，责任心强，服务意识强。</w:t>
            </w:r>
          </w:p>
        </w:tc>
        <w:tc>
          <w:tcPr>
            <w:tcW w:w="658" w:type="dxa"/>
            <w:tcBorders>
              <w:top w:val="nil"/>
              <w:left w:val="nil"/>
              <w:bottom w:val="single" w:sz="4" w:space="0" w:color="auto"/>
              <w:right w:val="single" w:sz="4" w:space="0" w:color="auto"/>
            </w:tcBorders>
            <w:noWrap/>
            <w:vAlign w:val="center"/>
            <w:hideMark/>
          </w:tcPr>
          <w:p w14:paraId="64C6B904"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36B4B867"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5C4F7A" w14:paraId="50BFE220" w14:textId="77777777" w:rsidTr="00382826">
        <w:trPr>
          <w:trHeight w:val="2966"/>
          <w:jc w:val="center"/>
        </w:trPr>
        <w:tc>
          <w:tcPr>
            <w:tcW w:w="1303" w:type="dxa"/>
            <w:vMerge/>
            <w:tcBorders>
              <w:top w:val="nil"/>
              <w:left w:val="single" w:sz="4" w:space="0" w:color="auto"/>
              <w:bottom w:val="single" w:sz="4" w:space="0" w:color="auto"/>
              <w:right w:val="single" w:sz="4" w:space="0" w:color="auto"/>
            </w:tcBorders>
            <w:vAlign w:val="center"/>
            <w:hideMark/>
          </w:tcPr>
          <w:p w14:paraId="4E03FD41" w14:textId="77777777" w:rsidR="003475AC" w:rsidRPr="005C4F7A" w:rsidRDefault="003475AC" w:rsidP="005C4F7A">
            <w:pPr>
              <w:widowControl/>
              <w:spacing w:line="320" w:lineRule="exact"/>
              <w:jc w:val="left"/>
              <w:rPr>
                <w:rFonts w:ascii="宋体" w:hAnsi="宋体" w:cs="宋体" w:hint="eastAsia"/>
                <w:kern w:val="0"/>
                <w:sz w:val="18"/>
                <w:szCs w:val="22"/>
              </w:rPr>
            </w:pPr>
          </w:p>
        </w:tc>
        <w:tc>
          <w:tcPr>
            <w:tcW w:w="1183" w:type="dxa"/>
            <w:tcBorders>
              <w:top w:val="nil"/>
              <w:left w:val="nil"/>
              <w:bottom w:val="single" w:sz="4" w:space="0" w:color="auto"/>
              <w:right w:val="single" w:sz="4" w:space="0" w:color="auto"/>
            </w:tcBorders>
            <w:vAlign w:val="center"/>
            <w:hideMark/>
          </w:tcPr>
          <w:p w14:paraId="0A1778AA"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事业部副总经理（造价专业）</w:t>
            </w:r>
          </w:p>
        </w:tc>
        <w:tc>
          <w:tcPr>
            <w:tcW w:w="3424" w:type="dxa"/>
            <w:tcBorders>
              <w:top w:val="nil"/>
              <w:left w:val="nil"/>
              <w:bottom w:val="single" w:sz="4" w:space="0" w:color="auto"/>
              <w:right w:val="single" w:sz="4" w:space="0" w:color="auto"/>
            </w:tcBorders>
            <w:vAlign w:val="center"/>
            <w:hideMark/>
          </w:tcPr>
          <w:p w14:paraId="417CC143"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1.协助本部室负责人完成年度经营目标；</w:t>
            </w:r>
            <w:r w:rsidRPr="005C4F7A">
              <w:rPr>
                <w:rFonts w:ascii="宋体" w:hAnsi="宋体" w:cs="宋体" w:hint="eastAsia"/>
                <w:kern w:val="0"/>
                <w:sz w:val="18"/>
                <w:szCs w:val="22"/>
              </w:rPr>
              <w:br/>
              <w:t>2.负责本部室造价咨询的业务开拓及对外沟通协调；</w:t>
            </w:r>
            <w:r w:rsidRPr="005C4F7A">
              <w:rPr>
                <w:rFonts w:ascii="宋体" w:hAnsi="宋体" w:cs="宋体" w:hint="eastAsia"/>
                <w:kern w:val="0"/>
                <w:sz w:val="18"/>
                <w:szCs w:val="22"/>
              </w:rPr>
              <w:br/>
              <w:t>3.负责与本部室造价咨询业主及行政监督部门保持良好关系，以保证造价咨询工作顺利开展；</w:t>
            </w:r>
            <w:r w:rsidRPr="005C4F7A">
              <w:rPr>
                <w:rFonts w:ascii="宋体" w:hAnsi="宋体" w:cs="宋体" w:hint="eastAsia"/>
                <w:kern w:val="0"/>
                <w:sz w:val="18"/>
                <w:szCs w:val="22"/>
              </w:rPr>
              <w:br/>
              <w:t>4.负责编制或审核本部室造价咨询项目成果文件；</w:t>
            </w:r>
            <w:r w:rsidRPr="005C4F7A">
              <w:rPr>
                <w:rFonts w:ascii="宋体" w:hAnsi="宋体" w:cs="宋体" w:hint="eastAsia"/>
                <w:kern w:val="0"/>
                <w:sz w:val="18"/>
                <w:szCs w:val="22"/>
              </w:rPr>
              <w:br/>
              <w:t>5.完成领导交办的其他工作。</w:t>
            </w:r>
          </w:p>
        </w:tc>
        <w:tc>
          <w:tcPr>
            <w:tcW w:w="3493" w:type="dxa"/>
            <w:tcBorders>
              <w:top w:val="nil"/>
              <w:left w:val="nil"/>
              <w:bottom w:val="single" w:sz="4" w:space="0" w:color="auto"/>
              <w:right w:val="single" w:sz="4" w:space="0" w:color="auto"/>
            </w:tcBorders>
            <w:vAlign w:val="center"/>
            <w:hideMark/>
          </w:tcPr>
          <w:p w14:paraId="6A0F0752"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1.年龄40周岁及以下；</w:t>
            </w:r>
            <w:r w:rsidRPr="005C4F7A">
              <w:rPr>
                <w:rFonts w:ascii="宋体" w:hAnsi="宋体" w:cs="宋体" w:hint="eastAsia"/>
                <w:kern w:val="0"/>
                <w:sz w:val="18"/>
                <w:szCs w:val="22"/>
              </w:rPr>
              <w:br/>
              <w:t>2.全日制本科及以上学历；</w:t>
            </w:r>
            <w:r w:rsidRPr="005C4F7A">
              <w:rPr>
                <w:rFonts w:ascii="宋体" w:hAnsi="宋体" w:cs="宋体" w:hint="eastAsia"/>
                <w:kern w:val="0"/>
                <w:sz w:val="18"/>
                <w:szCs w:val="22"/>
              </w:rPr>
              <w:br/>
              <w:t>3.机械类、土木类、交通运输类相关专业；</w:t>
            </w:r>
            <w:r w:rsidRPr="005C4F7A">
              <w:rPr>
                <w:rFonts w:ascii="宋体" w:hAnsi="宋体" w:cs="宋体" w:hint="eastAsia"/>
                <w:kern w:val="0"/>
                <w:sz w:val="18"/>
                <w:szCs w:val="22"/>
              </w:rPr>
              <w:br/>
              <w:t>4.具有8年及以上项目管理、造价管理工作经验，能提供相应业绩，具有能源或建筑工程造价国有企业经验者优先；</w:t>
            </w:r>
            <w:r w:rsidRPr="005C4F7A">
              <w:rPr>
                <w:rFonts w:ascii="宋体" w:hAnsi="宋体" w:cs="宋体" w:hint="eastAsia"/>
                <w:kern w:val="0"/>
                <w:sz w:val="18"/>
                <w:szCs w:val="22"/>
              </w:rPr>
              <w:br/>
              <w:t>5.具有中级及以上职称或二级及以上注册造价工程师职业资格；</w:t>
            </w:r>
            <w:r w:rsidRPr="005C4F7A">
              <w:rPr>
                <w:rFonts w:ascii="宋体" w:hAnsi="宋体" w:cs="宋体" w:hint="eastAsia"/>
                <w:kern w:val="0"/>
                <w:sz w:val="18"/>
                <w:szCs w:val="22"/>
              </w:rPr>
              <w:br/>
              <w:t>6.熟悉工程造价法律法规,熟练掌握能源或建筑等工程造价管理和成本控制流程；</w:t>
            </w:r>
            <w:r w:rsidRPr="005C4F7A">
              <w:rPr>
                <w:rFonts w:ascii="宋体" w:hAnsi="宋体" w:cs="宋体" w:hint="eastAsia"/>
                <w:kern w:val="0"/>
                <w:sz w:val="18"/>
                <w:szCs w:val="22"/>
              </w:rPr>
              <w:br/>
              <w:t>7.有一定的市场开拓能力，具备良好的沟通协调能力，责任心强，服务意识强。</w:t>
            </w:r>
          </w:p>
        </w:tc>
        <w:tc>
          <w:tcPr>
            <w:tcW w:w="658" w:type="dxa"/>
            <w:tcBorders>
              <w:top w:val="nil"/>
              <w:left w:val="nil"/>
              <w:bottom w:val="single" w:sz="4" w:space="0" w:color="auto"/>
              <w:right w:val="single" w:sz="4" w:space="0" w:color="auto"/>
            </w:tcBorders>
            <w:noWrap/>
            <w:vAlign w:val="center"/>
            <w:hideMark/>
          </w:tcPr>
          <w:p w14:paraId="5D98C8C7"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495B5B06"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r w:rsidR="003475AC" w:rsidRPr="00382826" w14:paraId="3EABF335" w14:textId="77777777" w:rsidTr="00382826">
        <w:trPr>
          <w:trHeight w:val="2100"/>
          <w:jc w:val="center"/>
        </w:trPr>
        <w:tc>
          <w:tcPr>
            <w:tcW w:w="1303" w:type="dxa"/>
            <w:vMerge/>
            <w:tcBorders>
              <w:top w:val="nil"/>
              <w:left w:val="single" w:sz="4" w:space="0" w:color="auto"/>
              <w:bottom w:val="single" w:sz="4" w:space="0" w:color="auto"/>
              <w:right w:val="single" w:sz="4" w:space="0" w:color="auto"/>
            </w:tcBorders>
            <w:vAlign w:val="center"/>
            <w:hideMark/>
          </w:tcPr>
          <w:p w14:paraId="6C52C382" w14:textId="77777777" w:rsidR="003475AC" w:rsidRPr="005C4F7A" w:rsidRDefault="003475AC" w:rsidP="005C4F7A">
            <w:pPr>
              <w:widowControl/>
              <w:spacing w:line="320" w:lineRule="exact"/>
              <w:jc w:val="left"/>
              <w:rPr>
                <w:rFonts w:ascii="宋体" w:hAnsi="宋体" w:cs="宋体" w:hint="eastAsia"/>
                <w:kern w:val="0"/>
                <w:sz w:val="18"/>
                <w:szCs w:val="22"/>
              </w:rPr>
            </w:pPr>
          </w:p>
        </w:tc>
        <w:tc>
          <w:tcPr>
            <w:tcW w:w="1183" w:type="dxa"/>
            <w:tcBorders>
              <w:top w:val="nil"/>
              <w:left w:val="nil"/>
              <w:bottom w:val="single" w:sz="4" w:space="0" w:color="auto"/>
              <w:right w:val="single" w:sz="4" w:space="0" w:color="auto"/>
            </w:tcBorders>
            <w:vAlign w:val="center"/>
            <w:hideMark/>
          </w:tcPr>
          <w:p w14:paraId="3E2342EB"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资金管理岗</w:t>
            </w:r>
          </w:p>
        </w:tc>
        <w:tc>
          <w:tcPr>
            <w:tcW w:w="3424" w:type="dxa"/>
            <w:tcBorders>
              <w:top w:val="nil"/>
              <w:left w:val="nil"/>
              <w:bottom w:val="single" w:sz="4" w:space="0" w:color="auto"/>
              <w:right w:val="single" w:sz="4" w:space="0" w:color="auto"/>
            </w:tcBorders>
            <w:vAlign w:val="center"/>
            <w:hideMark/>
          </w:tcPr>
          <w:p w14:paraId="69CB1267" w14:textId="77777777"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1.负责发票、收据、支票开具等票据管理工作；</w:t>
            </w:r>
            <w:r w:rsidRPr="005C4F7A">
              <w:rPr>
                <w:rFonts w:ascii="宋体" w:hAnsi="宋体" w:cs="宋体" w:hint="eastAsia"/>
                <w:kern w:val="0"/>
                <w:sz w:val="18"/>
                <w:szCs w:val="22"/>
              </w:rPr>
              <w:br/>
              <w:t>2.负责银行授信、保函开具等银行对接工作；</w:t>
            </w:r>
            <w:r w:rsidRPr="005C4F7A">
              <w:rPr>
                <w:rFonts w:ascii="宋体" w:hAnsi="宋体" w:cs="宋体" w:hint="eastAsia"/>
                <w:kern w:val="0"/>
                <w:sz w:val="18"/>
                <w:szCs w:val="22"/>
              </w:rPr>
              <w:br/>
              <w:t>3.负责涉及招标代理业务的项目保证金收退工作(含分支机构）；</w:t>
            </w:r>
            <w:r w:rsidRPr="005C4F7A">
              <w:rPr>
                <w:rFonts w:ascii="宋体" w:hAnsi="宋体" w:cs="宋体" w:hint="eastAsia"/>
                <w:kern w:val="0"/>
                <w:sz w:val="18"/>
                <w:szCs w:val="22"/>
              </w:rPr>
              <w:br/>
              <w:t>4.负责公司及分支机构银行账户开立、注销等管理工作；</w:t>
            </w:r>
            <w:r w:rsidRPr="005C4F7A">
              <w:rPr>
                <w:rFonts w:ascii="宋体" w:hAnsi="宋体" w:cs="宋体" w:hint="eastAsia"/>
                <w:kern w:val="0"/>
                <w:sz w:val="18"/>
                <w:szCs w:val="22"/>
              </w:rPr>
              <w:br/>
              <w:t>5.完成领导临时交办的其他工作。</w:t>
            </w:r>
          </w:p>
        </w:tc>
        <w:tc>
          <w:tcPr>
            <w:tcW w:w="3493" w:type="dxa"/>
            <w:tcBorders>
              <w:top w:val="nil"/>
              <w:left w:val="nil"/>
              <w:bottom w:val="single" w:sz="4" w:space="0" w:color="auto"/>
              <w:right w:val="single" w:sz="4" w:space="0" w:color="auto"/>
            </w:tcBorders>
            <w:vAlign w:val="center"/>
            <w:hideMark/>
          </w:tcPr>
          <w:p w14:paraId="34EAD1F5" w14:textId="7E862DFA"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hint="eastAsia"/>
                <w:kern w:val="0"/>
                <w:sz w:val="18"/>
                <w:szCs w:val="22"/>
              </w:rPr>
              <w:t>1.年龄35周岁及以下；</w:t>
            </w:r>
            <w:r w:rsidRPr="005C4F7A">
              <w:rPr>
                <w:rFonts w:ascii="宋体" w:hAnsi="宋体" w:cs="宋体" w:hint="eastAsia"/>
                <w:kern w:val="0"/>
                <w:sz w:val="18"/>
                <w:szCs w:val="22"/>
              </w:rPr>
              <w:br/>
              <w:t>2.全日制硕士研究生及以上学历；</w:t>
            </w:r>
            <w:r w:rsidRPr="005C4F7A">
              <w:rPr>
                <w:rFonts w:ascii="宋体" w:hAnsi="宋体" w:cs="宋体" w:hint="eastAsia"/>
                <w:kern w:val="0"/>
                <w:sz w:val="18"/>
                <w:szCs w:val="22"/>
              </w:rPr>
              <w:br/>
              <w:t>3.会计等相关专业；</w:t>
            </w:r>
            <w:r w:rsidRPr="005C4F7A">
              <w:rPr>
                <w:rFonts w:ascii="宋体" w:hAnsi="宋体" w:cs="宋体" w:hint="eastAsia"/>
                <w:kern w:val="0"/>
                <w:sz w:val="18"/>
                <w:szCs w:val="22"/>
              </w:rPr>
              <w:br/>
            </w:r>
            <w:r w:rsidRPr="005C4F7A">
              <w:rPr>
                <w:rFonts w:ascii="宋体" w:hAnsi="宋体" w:cs="宋体"/>
                <w:kern w:val="0"/>
                <w:sz w:val="18"/>
                <w:szCs w:val="22"/>
              </w:rPr>
              <w:t>4.</w:t>
            </w:r>
            <w:r w:rsidRPr="005C4F7A">
              <w:rPr>
                <w:rFonts w:ascii="宋体" w:hAnsi="宋体" w:cs="宋体" w:hint="eastAsia"/>
                <w:kern w:val="0"/>
                <w:sz w:val="18"/>
                <w:szCs w:val="22"/>
              </w:rPr>
              <w:t>具有国有企业相关工作/</w:t>
            </w:r>
            <w:r w:rsidR="00331851" w:rsidRPr="005C4F7A">
              <w:rPr>
                <w:rFonts w:ascii="宋体" w:hAnsi="宋体" w:cs="宋体" w:hint="eastAsia"/>
                <w:kern w:val="0"/>
                <w:sz w:val="18"/>
                <w:szCs w:val="22"/>
              </w:rPr>
              <w:t>实习经历</w:t>
            </w:r>
            <w:r w:rsidRPr="005C4F7A">
              <w:rPr>
                <w:rFonts w:ascii="宋体" w:hAnsi="宋体" w:cs="宋体" w:hint="eastAsia"/>
                <w:kern w:val="0"/>
                <w:sz w:val="18"/>
                <w:szCs w:val="22"/>
              </w:rPr>
              <w:t>；</w:t>
            </w:r>
          </w:p>
          <w:p w14:paraId="2E8DDBE0" w14:textId="5A02B51C" w:rsidR="003475AC" w:rsidRPr="005C4F7A" w:rsidRDefault="003475AC" w:rsidP="005C4F7A">
            <w:pPr>
              <w:widowControl/>
              <w:spacing w:line="320" w:lineRule="exact"/>
              <w:jc w:val="left"/>
              <w:rPr>
                <w:rFonts w:ascii="宋体" w:hAnsi="宋体" w:cs="宋体" w:hint="eastAsia"/>
                <w:kern w:val="0"/>
                <w:sz w:val="18"/>
                <w:szCs w:val="22"/>
              </w:rPr>
            </w:pPr>
            <w:r w:rsidRPr="005C4F7A">
              <w:rPr>
                <w:rFonts w:ascii="宋体" w:hAnsi="宋体" w:cs="宋体"/>
                <w:kern w:val="0"/>
                <w:sz w:val="18"/>
                <w:szCs w:val="22"/>
              </w:rPr>
              <w:t>5</w:t>
            </w:r>
            <w:r w:rsidRPr="005C4F7A">
              <w:rPr>
                <w:rFonts w:ascii="宋体" w:hAnsi="宋体" w:cs="宋体" w:hint="eastAsia"/>
                <w:kern w:val="0"/>
                <w:sz w:val="18"/>
                <w:szCs w:val="22"/>
              </w:rPr>
              <w:t>.熟悉财税政策，具有较强的财务分析能力和文字综合能力，能熟练操作财务软件；</w:t>
            </w:r>
            <w:r w:rsidRPr="005C4F7A">
              <w:rPr>
                <w:rFonts w:ascii="宋体" w:hAnsi="宋体" w:cs="宋体" w:hint="eastAsia"/>
                <w:kern w:val="0"/>
                <w:sz w:val="18"/>
                <w:szCs w:val="22"/>
              </w:rPr>
              <w:br/>
            </w:r>
            <w:r w:rsidRPr="005C4F7A">
              <w:rPr>
                <w:rFonts w:ascii="宋体" w:hAnsi="宋体" w:cs="宋体"/>
                <w:kern w:val="0"/>
                <w:sz w:val="18"/>
                <w:szCs w:val="22"/>
              </w:rPr>
              <w:t>6</w:t>
            </w:r>
            <w:r w:rsidRPr="005C4F7A">
              <w:rPr>
                <w:rFonts w:ascii="宋体" w:hAnsi="宋体" w:cs="宋体" w:hint="eastAsia"/>
                <w:kern w:val="0"/>
                <w:sz w:val="18"/>
                <w:szCs w:val="22"/>
              </w:rPr>
              <w:t>.具有较强学习能力，积极上进、性格开朗。</w:t>
            </w:r>
          </w:p>
        </w:tc>
        <w:tc>
          <w:tcPr>
            <w:tcW w:w="658" w:type="dxa"/>
            <w:tcBorders>
              <w:top w:val="nil"/>
              <w:left w:val="nil"/>
              <w:bottom w:val="single" w:sz="4" w:space="0" w:color="auto"/>
              <w:right w:val="single" w:sz="4" w:space="0" w:color="auto"/>
            </w:tcBorders>
            <w:noWrap/>
            <w:vAlign w:val="center"/>
            <w:hideMark/>
          </w:tcPr>
          <w:p w14:paraId="1338EDC7" w14:textId="77777777" w:rsidR="003475AC" w:rsidRPr="005C4F7A"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0A06B720" w14:textId="77777777" w:rsidR="003475AC" w:rsidRPr="00382826" w:rsidRDefault="003475AC" w:rsidP="005C4F7A">
            <w:pPr>
              <w:widowControl/>
              <w:spacing w:line="320" w:lineRule="exact"/>
              <w:jc w:val="center"/>
              <w:rPr>
                <w:rFonts w:ascii="宋体" w:hAnsi="宋体" w:cs="宋体" w:hint="eastAsia"/>
                <w:kern w:val="0"/>
                <w:sz w:val="18"/>
                <w:szCs w:val="22"/>
              </w:rPr>
            </w:pPr>
            <w:r w:rsidRPr="005C4F7A">
              <w:rPr>
                <w:rFonts w:ascii="宋体" w:hAnsi="宋体" w:cs="宋体" w:hint="eastAsia"/>
                <w:kern w:val="0"/>
                <w:sz w:val="18"/>
                <w:szCs w:val="22"/>
              </w:rPr>
              <w:t>社招</w:t>
            </w:r>
          </w:p>
        </w:tc>
      </w:tr>
    </w:tbl>
    <w:p w14:paraId="386FC417" w14:textId="77777777" w:rsidR="00900521" w:rsidRPr="002D4874" w:rsidRDefault="00900521"/>
    <w:sectPr w:rsidR="00900521" w:rsidRPr="002D48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74CC" w14:textId="77777777" w:rsidR="004D1D31" w:rsidRDefault="004D1D31" w:rsidP="005C4F7A">
      <w:r>
        <w:separator/>
      </w:r>
    </w:p>
  </w:endnote>
  <w:endnote w:type="continuationSeparator" w:id="0">
    <w:p w14:paraId="524BA951" w14:textId="77777777" w:rsidR="004D1D31" w:rsidRDefault="004D1D31" w:rsidP="005C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7E96" w14:textId="77777777" w:rsidR="004D1D31" w:rsidRDefault="004D1D31" w:rsidP="005C4F7A">
      <w:r>
        <w:separator/>
      </w:r>
    </w:p>
  </w:footnote>
  <w:footnote w:type="continuationSeparator" w:id="0">
    <w:p w14:paraId="7E56FE5D" w14:textId="77777777" w:rsidR="004D1D31" w:rsidRDefault="004D1D31" w:rsidP="005C4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ZhMjEwMWQzZTQxM2NmOGQyMTQ2NWNmYzFlMzY2YjQifQ=="/>
  </w:docVars>
  <w:rsids>
    <w:rsidRoot w:val="1D054618"/>
    <w:rsid w:val="00066430"/>
    <w:rsid w:val="00096ABD"/>
    <w:rsid w:val="000E4355"/>
    <w:rsid w:val="00127F0E"/>
    <w:rsid w:val="001C38D6"/>
    <w:rsid w:val="00237A7F"/>
    <w:rsid w:val="00275A6C"/>
    <w:rsid w:val="002B3118"/>
    <w:rsid w:val="002C34C1"/>
    <w:rsid w:val="002D4874"/>
    <w:rsid w:val="00331851"/>
    <w:rsid w:val="00341E27"/>
    <w:rsid w:val="003475AC"/>
    <w:rsid w:val="003567C4"/>
    <w:rsid w:val="00382826"/>
    <w:rsid w:val="004D1D31"/>
    <w:rsid w:val="00506575"/>
    <w:rsid w:val="00507F37"/>
    <w:rsid w:val="00512C76"/>
    <w:rsid w:val="00555511"/>
    <w:rsid w:val="00565FEA"/>
    <w:rsid w:val="005C4F7A"/>
    <w:rsid w:val="005F4A57"/>
    <w:rsid w:val="00617240"/>
    <w:rsid w:val="0063729F"/>
    <w:rsid w:val="00666BE2"/>
    <w:rsid w:val="006A4E59"/>
    <w:rsid w:val="006C642A"/>
    <w:rsid w:val="006E7C5B"/>
    <w:rsid w:val="00743C90"/>
    <w:rsid w:val="0079316C"/>
    <w:rsid w:val="00804F32"/>
    <w:rsid w:val="00813B57"/>
    <w:rsid w:val="00862A8F"/>
    <w:rsid w:val="008656BC"/>
    <w:rsid w:val="008C7679"/>
    <w:rsid w:val="00900521"/>
    <w:rsid w:val="0090724E"/>
    <w:rsid w:val="00930D66"/>
    <w:rsid w:val="00A66953"/>
    <w:rsid w:val="00A742D1"/>
    <w:rsid w:val="00BD2A7A"/>
    <w:rsid w:val="00CC7568"/>
    <w:rsid w:val="00CF3779"/>
    <w:rsid w:val="00CF6287"/>
    <w:rsid w:val="00D1794D"/>
    <w:rsid w:val="00D4428B"/>
    <w:rsid w:val="00DB5A69"/>
    <w:rsid w:val="00E00D16"/>
    <w:rsid w:val="00E056C9"/>
    <w:rsid w:val="00F53B50"/>
    <w:rsid w:val="019B7128"/>
    <w:rsid w:val="01C72DD5"/>
    <w:rsid w:val="03106849"/>
    <w:rsid w:val="03D95A35"/>
    <w:rsid w:val="04B95A18"/>
    <w:rsid w:val="05FC300B"/>
    <w:rsid w:val="070D0554"/>
    <w:rsid w:val="07D72BB9"/>
    <w:rsid w:val="083A6343"/>
    <w:rsid w:val="0C3C251B"/>
    <w:rsid w:val="0D081A39"/>
    <w:rsid w:val="0D1F65F1"/>
    <w:rsid w:val="0F4C1C6F"/>
    <w:rsid w:val="0FF43DC0"/>
    <w:rsid w:val="13C27AF6"/>
    <w:rsid w:val="13F67C66"/>
    <w:rsid w:val="145F4CC0"/>
    <w:rsid w:val="14685451"/>
    <w:rsid w:val="169D4E23"/>
    <w:rsid w:val="186771FD"/>
    <w:rsid w:val="1D054618"/>
    <w:rsid w:val="1D2C6230"/>
    <w:rsid w:val="1EAE4144"/>
    <w:rsid w:val="210313E8"/>
    <w:rsid w:val="22F07A3D"/>
    <w:rsid w:val="26FB5871"/>
    <w:rsid w:val="28550BCC"/>
    <w:rsid w:val="2AE300FE"/>
    <w:rsid w:val="2B3A64A9"/>
    <w:rsid w:val="2E3A7EF4"/>
    <w:rsid w:val="2E987665"/>
    <w:rsid w:val="2F040053"/>
    <w:rsid w:val="2FDF6C47"/>
    <w:rsid w:val="360169A1"/>
    <w:rsid w:val="3A144BE0"/>
    <w:rsid w:val="416D1CB3"/>
    <w:rsid w:val="441A5790"/>
    <w:rsid w:val="47971B6B"/>
    <w:rsid w:val="48D87C67"/>
    <w:rsid w:val="49B34849"/>
    <w:rsid w:val="4BE86E3E"/>
    <w:rsid w:val="4DC21148"/>
    <w:rsid w:val="4E1024B3"/>
    <w:rsid w:val="4E4B4B5D"/>
    <w:rsid w:val="4E651696"/>
    <w:rsid w:val="4FE1152F"/>
    <w:rsid w:val="55CF5D3C"/>
    <w:rsid w:val="56D2645C"/>
    <w:rsid w:val="59E10665"/>
    <w:rsid w:val="5AFC07A7"/>
    <w:rsid w:val="5CAB63A9"/>
    <w:rsid w:val="6146689B"/>
    <w:rsid w:val="63534ABC"/>
    <w:rsid w:val="67AF4BDD"/>
    <w:rsid w:val="689A7084"/>
    <w:rsid w:val="68EB01EB"/>
    <w:rsid w:val="6BE50A08"/>
    <w:rsid w:val="6C2015A2"/>
    <w:rsid w:val="6DD22A07"/>
    <w:rsid w:val="6F9520A7"/>
    <w:rsid w:val="70C5647C"/>
    <w:rsid w:val="77E65032"/>
    <w:rsid w:val="78B0556A"/>
    <w:rsid w:val="7BE90F50"/>
    <w:rsid w:val="7C2317E8"/>
    <w:rsid w:val="7E8C5F35"/>
    <w:rsid w:val="7F650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55A4E"/>
  <w15:docId w15:val="{E329488B-A676-4F71-A209-AD9981C5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character" w:styleId="a4">
    <w:name w:val="Strong"/>
    <w:basedOn w:val="a0"/>
    <w:qFormat/>
    <w:rPr>
      <w:b/>
    </w:rPr>
  </w:style>
  <w:style w:type="paragraph" w:customStyle="1" w:styleId="1">
    <w:name w:val="引用目录1"/>
    <w:basedOn w:val="a"/>
    <w:qFormat/>
    <w:pPr>
      <w:jc w:val="center"/>
    </w:pPr>
    <w:rPr>
      <w:rFonts w:ascii="楷体_GB2312" w:eastAsia="楷体_GB2312" w:hAnsi="楷体_GB2312" w:hint="eastAsia"/>
      <w:bCs/>
      <w:kern w:val="44"/>
      <w:sz w:val="32"/>
      <w:szCs w:val="32"/>
    </w:rPr>
  </w:style>
  <w:style w:type="paragraph" w:customStyle="1" w:styleId="10">
    <w:name w:val="样式1"/>
    <w:basedOn w:val="a"/>
    <w:qFormat/>
    <w:pPr>
      <w:jc w:val="center"/>
    </w:pPr>
    <w:rPr>
      <w:rFonts w:ascii="楷体_GB2312" w:eastAsia="楷体_GB2312" w:hAnsi="楷体_GB2312" w:hint="eastAsia"/>
      <w:bCs/>
      <w:kern w:val="44"/>
      <w:sz w:val="32"/>
      <w:szCs w:val="32"/>
    </w:rPr>
  </w:style>
  <w:style w:type="paragraph" w:styleId="a5">
    <w:name w:val="header"/>
    <w:basedOn w:val="a"/>
    <w:link w:val="a6"/>
    <w:rsid w:val="005C4F7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C4F7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5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13</Pages>
  <Words>5669</Words>
  <Characters>5954</Characters>
  <Application>Microsoft Office Word</Application>
  <DocSecurity>0</DocSecurity>
  <Lines>496</Lines>
  <Paragraphs>232</Paragraphs>
  <ScaleCrop>false</ScaleCrop>
  <Company>51job</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Iris Y</cp:lastModifiedBy>
  <cp:revision>44</cp:revision>
  <cp:lastPrinted>2025-08-01T09:02:00Z</cp:lastPrinted>
  <dcterms:created xsi:type="dcterms:W3CDTF">2025-05-16T00:13:00Z</dcterms:created>
  <dcterms:modified xsi:type="dcterms:W3CDTF">2025-08-19T15:17:00Z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EB6540080D9A489E8620A5F5E45525E0_13</vt:lpwstr>
  </property>
  <property fmtid="{D5CDD505-2E9C-101B-9397-08002B2CF9AE}" pid="4" name="KSOTemplateDocerSaveRecord">
    <vt:lpwstr>eyJoZGlkIjoiMDljYzUzMWQ4OWI0YzBkYjYzMDRhZTY5ZjZkYmFmYTgiLCJ1c2VySWQiOiIxMDM3NzU4NzYwIn0=</vt:lpwstr>
  </property>
</Properties>
</file>